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90085" w14:textId="54360B9F" w:rsidR="00087D9F" w:rsidRPr="00440960" w:rsidRDefault="00FD0236" w:rsidP="0027793F">
      <w:pPr>
        <w:pStyle w:val="Paragraphedeliste"/>
        <w:numPr>
          <w:ilvl w:val="0"/>
          <w:numId w:val="4"/>
        </w:numPr>
        <w:spacing w:before="120" w:after="0" w:line="240" w:lineRule="auto"/>
        <w:ind w:right="198"/>
        <w:contextualSpacing w:val="0"/>
        <w:jc w:val="right"/>
        <w:rPr>
          <w:rFonts w:cs="Arial"/>
          <w:b/>
          <w:sz w:val="36"/>
          <w:szCs w:val="36"/>
        </w:rPr>
      </w:pPr>
      <w:r>
        <w:rPr>
          <w:b/>
          <w:noProof/>
          <w:szCs w:val="24"/>
        </w:rPr>
        <w:drawing>
          <wp:anchor distT="0" distB="0" distL="114300" distR="114300" simplePos="0" relativeHeight="251657728" behindDoc="0" locked="0" layoutInCell="1" allowOverlap="1" wp14:anchorId="4D1EDE22" wp14:editId="408934AE">
            <wp:simplePos x="0" y="0"/>
            <wp:positionH relativeFrom="column">
              <wp:posOffset>-479</wp:posOffset>
            </wp:positionH>
            <wp:positionV relativeFrom="paragraph">
              <wp:posOffset>-290051</wp:posOffset>
            </wp:positionV>
            <wp:extent cx="1000664" cy="1000664"/>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765" cy="1003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1D0C" w:rsidRPr="00440960">
        <w:rPr>
          <w:rFonts w:cs="Arial"/>
          <w:b/>
          <w:noProof/>
          <w:color w:val="000000" w:themeColor="text1"/>
          <w:sz w:val="36"/>
          <w:szCs w:val="36"/>
          <w:lang w:eastAsia="fr-FR"/>
        </w:rPr>
        <mc:AlternateContent>
          <mc:Choice Requires="wps">
            <w:drawing>
              <wp:anchor distT="0" distB="0" distL="114300" distR="114300" simplePos="0" relativeHeight="251653632" behindDoc="1" locked="0" layoutInCell="1" allowOverlap="1" wp14:anchorId="6D3FCC40" wp14:editId="0937B2F2">
                <wp:simplePos x="0" y="0"/>
                <wp:positionH relativeFrom="margin">
                  <wp:posOffset>1102360</wp:posOffset>
                </wp:positionH>
                <wp:positionV relativeFrom="paragraph">
                  <wp:posOffset>72224</wp:posOffset>
                </wp:positionV>
                <wp:extent cx="5575603" cy="699715"/>
                <wp:effectExtent l="0" t="0" r="25400" b="24765"/>
                <wp:wrapNone/>
                <wp:docPr id="11" name="Rectangle : avec coins arrondis en diagonale 11"/>
                <wp:cNvGraphicFramePr/>
                <a:graphic xmlns:a="http://schemas.openxmlformats.org/drawingml/2006/main">
                  <a:graphicData uri="http://schemas.microsoft.com/office/word/2010/wordprocessingShape">
                    <wps:wsp>
                      <wps:cNvSpPr/>
                      <wps:spPr>
                        <a:xfrm>
                          <a:off x="0" y="0"/>
                          <a:ext cx="5575603" cy="699715"/>
                        </a:xfrm>
                        <a:prstGeom prst="round2DiagRect">
                          <a:avLst/>
                        </a:prstGeom>
                        <a:solidFill>
                          <a:srgbClr val="CACAFB">
                            <a:alpha val="20000"/>
                          </a:srgbClr>
                        </a:solidFill>
                        <a:ln>
                          <a:solidFill>
                            <a:srgbClr val="3131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27053" id="Rectangle : avec coins arrondis en diagonale 11" o:spid="_x0000_s1026" style="position:absolute;margin-left:86.8pt;margin-top:5.7pt;width:439pt;height:55.1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75603,69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" path="m116621,l5575603,r,l5575603,583094v,64408,-52213,116621,-116621,116621l,699715r,l,116621c,52213,52213,,116621,xe" fillcolor="#cacafb" strokecolor="#313178" strokeweight="2pt">
                <v:fill opacity="13107f"/>
                <v:path arrowok="t" o:connecttype="custom" o:connectlocs="116621,0;5575603,0;5575603,0;5575603,583094;5458982,699715;0,699715;0,699715;0,116621;116621,0" o:connectangles="0,0,0,0,0,0,0,0,0"/>
                <w10:wrap anchorx="margin"/>
              </v:shape>
            </w:pict>
          </mc:Fallback>
        </mc:AlternateContent>
      </w:r>
      <w:r w:rsidR="00440960" w:rsidRPr="00440960">
        <w:rPr>
          <w:rFonts w:cs="Arial"/>
          <w:b/>
          <w:noProof/>
          <w:color w:val="000000" w:themeColor="text1"/>
          <w:sz w:val="36"/>
          <w:szCs w:val="36"/>
          <w:lang w:eastAsia="fr-FR"/>
        </w:rPr>
        <w:t>Mise en page de productions écrites accessibles</w:t>
      </w:r>
    </w:p>
    <w:p w14:paraId="6F05F14A" w14:textId="6B306780" w:rsidR="0003338F" w:rsidRPr="00440960" w:rsidRDefault="00440960" w:rsidP="0075526D">
      <w:pPr>
        <w:pStyle w:val="Paragraphedeliste"/>
        <w:spacing w:before="120" w:after="0" w:line="240" w:lineRule="auto"/>
        <w:ind w:left="426" w:right="198"/>
        <w:jc w:val="right"/>
        <w:rPr>
          <w:rFonts w:cs="Arial"/>
          <w:b/>
          <w:sz w:val="36"/>
          <w:szCs w:val="36"/>
        </w:rPr>
      </w:pPr>
      <w:r w:rsidRPr="00440960">
        <w:rPr>
          <w:rFonts w:cs="Arial"/>
          <w:b/>
          <w:sz w:val="36"/>
          <w:szCs w:val="36"/>
        </w:rPr>
        <w:t>pour une mise en ligne ou une impression</w:t>
      </w:r>
    </w:p>
    <w:p w14:paraId="5EE18F21" w14:textId="3E5B354C" w:rsidR="00604A1E" w:rsidRPr="00B145D7" w:rsidRDefault="00604A1E" w:rsidP="008B5629">
      <w:pPr>
        <w:pStyle w:val="Paragraphedeliste"/>
        <w:spacing w:after="120" w:line="264" w:lineRule="auto"/>
        <w:jc w:val="both"/>
        <w:rPr>
          <w:rFonts w:cs="Arial"/>
          <w:szCs w:val="24"/>
        </w:rPr>
      </w:pPr>
    </w:p>
    <w:p w14:paraId="757CC38D" w14:textId="2664353D" w:rsidR="00604A1E" w:rsidRPr="00B145D7" w:rsidRDefault="00B145D7" w:rsidP="008B5629">
      <w:pPr>
        <w:pStyle w:val="Paragraphedeliste"/>
        <w:spacing w:after="0" w:line="264" w:lineRule="auto"/>
        <w:contextualSpacing w:val="0"/>
        <w:rPr>
          <w:rFonts w:cstheme="minorHAnsi"/>
          <w:sz w:val="10"/>
          <w:szCs w:val="10"/>
        </w:rPr>
      </w:pPr>
      <w:r w:rsidRPr="00B145D7">
        <w:rPr>
          <w:rFonts w:cstheme="minorHAnsi"/>
          <w:noProof/>
          <w:sz w:val="10"/>
          <w:szCs w:val="10"/>
          <w:lang w:eastAsia="fr-FR"/>
        </w:rPr>
        <w:drawing>
          <wp:anchor distT="0" distB="0" distL="114300" distR="114300" simplePos="0" relativeHeight="251654656" behindDoc="0" locked="0" layoutInCell="1" allowOverlap="1" wp14:anchorId="1C96A603" wp14:editId="26B2642F">
            <wp:simplePos x="0" y="0"/>
            <wp:positionH relativeFrom="margin">
              <wp:posOffset>-71755</wp:posOffset>
            </wp:positionH>
            <wp:positionV relativeFrom="paragraph">
              <wp:posOffset>15240</wp:posOffset>
            </wp:positionV>
            <wp:extent cx="323850" cy="323850"/>
            <wp:effectExtent l="0" t="0" r="0" b="0"/>
            <wp:wrapNone/>
            <wp:docPr id="1062" name="Imag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rayon1_drou.png"/>
                    <pic:cNvPicPr/>
                  </pic:nvPicPr>
                  <pic:blipFill>
                    <a:blip r:embed="rId9">
                      <a:extLst>
                        <a:ext uri="{28A0092B-C50C-407E-A947-70E740481C1C}">
                          <a14:useLocalDpi xmlns:a14="http://schemas.microsoft.com/office/drawing/2010/main" val="0"/>
                        </a:ext>
                      </a:extLst>
                    </a:blip>
                    <a:stretch>
                      <a:fillRect/>
                    </a:stretch>
                  </pic:blipFill>
                  <pic:spPr>
                    <a:xfrm flipH="1">
                      <a:off x="0" y="0"/>
                      <a:ext cx="323850" cy="323850"/>
                    </a:xfrm>
                    <a:prstGeom prst="rect">
                      <a:avLst/>
                    </a:prstGeom>
                  </pic:spPr>
                </pic:pic>
              </a:graphicData>
            </a:graphic>
            <wp14:sizeRelH relativeFrom="margin">
              <wp14:pctWidth>0</wp14:pctWidth>
            </wp14:sizeRelH>
            <wp14:sizeRelV relativeFrom="margin">
              <wp14:pctHeight>0</wp14:pctHeight>
            </wp14:sizeRelV>
          </wp:anchor>
        </w:drawing>
      </w:r>
    </w:p>
    <w:p w14:paraId="3AA43E5D" w14:textId="31F67683" w:rsidR="00A42E62" w:rsidRDefault="001733AD" w:rsidP="009B242B">
      <w:pPr>
        <w:rPr>
          <w:b/>
          <w:szCs w:val="24"/>
        </w:rPr>
      </w:pPr>
      <w:r>
        <w:rPr>
          <w:rFonts w:cstheme="minorHAnsi"/>
          <w:szCs w:val="24"/>
        </w:rPr>
        <w:tab/>
      </w:r>
      <w:r w:rsidR="00440960" w:rsidRPr="00440960">
        <w:rPr>
          <w:b/>
          <w:szCs w:val="24"/>
        </w:rPr>
        <w:t xml:space="preserve">L’accessibilité numérique </w:t>
      </w:r>
      <w:r w:rsidR="005F08F8">
        <w:rPr>
          <w:b/>
          <w:szCs w:val="24"/>
        </w:rPr>
        <w:t>vise</w:t>
      </w:r>
      <w:r w:rsidR="00440960" w:rsidRPr="00440960">
        <w:rPr>
          <w:b/>
          <w:szCs w:val="24"/>
        </w:rPr>
        <w:t xml:space="preserve"> à rendre les contenus et services numériques compréhensibles et utilisables par les personnes en situation de handicap.</w:t>
      </w:r>
      <w:r w:rsidR="00440960">
        <w:rPr>
          <w:b/>
          <w:szCs w:val="24"/>
        </w:rPr>
        <w:t xml:space="preserve"> </w:t>
      </w:r>
      <w:r w:rsidR="00440960" w:rsidRPr="00440960">
        <w:rPr>
          <w:b/>
          <w:szCs w:val="24"/>
        </w:rPr>
        <w:t>Pour faciliter la mise en accessibilité des sites et services numériques, la direction interministérielle du numérique (DINUM) édite le référentiel général d’amélioration de l’accessibilité</w:t>
      </w:r>
      <w:r w:rsidR="00440960">
        <w:rPr>
          <w:b/>
          <w:szCs w:val="24"/>
        </w:rPr>
        <w:t xml:space="preserve"> (RGAA)</w:t>
      </w:r>
      <w:r w:rsidR="00B35038" w:rsidRPr="009B242B">
        <w:rPr>
          <w:b/>
          <w:szCs w:val="24"/>
        </w:rPr>
        <w:t xml:space="preserve">. </w:t>
      </w:r>
    </w:p>
    <w:sdt>
      <w:sdtPr>
        <w:rPr>
          <w:b w:val="0"/>
          <w:color w:val="auto"/>
          <w:sz w:val="24"/>
          <w:lang w:eastAsia="en-US"/>
        </w:rPr>
        <w:id w:val="110014560"/>
        <w:docPartObj>
          <w:docPartGallery w:val="Table of Contents"/>
          <w:docPartUnique/>
        </w:docPartObj>
      </w:sdtPr>
      <w:sdtEndPr>
        <w:rPr>
          <w:bCs/>
        </w:rPr>
      </w:sdtEndPr>
      <w:sdtContent>
        <w:p w14:paraId="13F59C62" w14:textId="39120498" w:rsidR="00250E58" w:rsidRDefault="00250E58">
          <w:pPr>
            <w:pStyle w:val="En-ttedetabledesmatires"/>
          </w:pPr>
          <w:r>
            <w:t>Table des matières</w:t>
          </w:r>
        </w:p>
        <w:p w14:paraId="39EB881B" w14:textId="3B2F6740" w:rsidR="00250E58" w:rsidRDefault="00250E58">
          <w:pPr>
            <w:pStyle w:val="TM1"/>
            <w:tabs>
              <w:tab w:val="right" w:leader="dot" w:pos="10536"/>
            </w:tabs>
            <w:rPr>
              <w:rFonts w:eastAsiaTheme="minorEastAsia"/>
              <w:noProof/>
              <w:sz w:val="22"/>
              <w:lang w:eastAsia="fr-FR"/>
            </w:rPr>
          </w:pPr>
          <w:r>
            <w:fldChar w:fldCharType="begin"/>
          </w:r>
          <w:r>
            <w:instrText xml:space="preserve"> TOC \o "1-3" \h \z \u </w:instrText>
          </w:r>
          <w:r>
            <w:fldChar w:fldCharType="separate"/>
          </w:r>
          <w:hyperlink w:anchor="_Toc201327530" w:history="1">
            <w:r w:rsidRPr="00483581">
              <w:rPr>
                <w:rStyle w:val="Lienhypertexte"/>
                <w:noProof/>
              </w:rPr>
              <w:t>1. Informations préalables</w:t>
            </w:r>
            <w:r>
              <w:rPr>
                <w:noProof/>
                <w:webHidden/>
              </w:rPr>
              <w:tab/>
            </w:r>
            <w:r>
              <w:rPr>
                <w:noProof/>
                <w:webHidden/>
              </w:rPr>
              <w:fldChar w:fldCharType="begin"/>
            </w:r>
            <w:r>
              <w:rPr>
                <w:noProof/>
                <w:webHidden/>
              </w:rPr>
              <w:instrText xml:space="preserve"> PAGEREF _Toc201327530 \h </w:instrText>
            </w:r>
            <w:r>
              <w:rPr>
                <w:noProof/>
                <w:webHidden/>
              </w:rPr>
            </w:r>
            <w:r>
              <w:rPr>
                <w:noProof/>
                <w:webHidden/>
              </w:rPr>
              <w:fldChar w:fldCharType="separate"/>
            </w:r>
            <w:r w:rsidR="00EE6C01">
              <w:rPr>
                <w:noProof/>
                <w:webHidden/>
              </w:rPr>
              <w:t>2</w:t>
            </w:r>
            <w:r>
              <w:rPr>
                <w:noProof/>
                <w:webHidden/>
              </w:rPr>
              <w:fldChar w:fldCharType="end"/>
            </w:r>
          </w:hyperlink>
        </w:p>
        <w:p w14:paraId="1BD15332" w14:textId="1523C858" w:rsidR="00250E58" w:rsidRDefault="00C72A2C">
          <w:pPr>
            <w:pStyle w:val="TM2"/>
            <w:tabs>
              <w:tab w:val="right" w:leader="dot" w:pos="10536"/>
            </w:tabs>
            <w:rPr>
              <w:rFonts w:eastAsiaTheme="minorEastAsia"/>
              <w:noProof/>
              <w:sz w:val="22"/>
              <w:lang w:eastAsia="fr-FR"/>
            </w:rPr>
          </w:pPr>
          <w:hyperlink w:anchor="_Toc201327531" w:history="1">
            <w:r w:rsidR="00250E58" w:rsidRPr="00483581">
              <w:rPr>
                <w:rStyle w:val="Lienhypertexte"/>
                <w:noProof/>
              </w:rPr>
              <w:t>A. Accessibilité et logiciels de traitement de texte</w:t>
            </w:r>
            <w:r w:rsidR="00250E58">
              <w:rPr>
                <w:noProof/>
                <w:webHidden/>
              </w:rPr>
              <w:tab/>
            </w:r>
            <w:r w:rsidR="00250E58">
              <w:rPr>
                <w:noProof/>
                <w:webHidden/>
              </w:rPr>
              <w:fldChar w:fldCharType="begin"/>
            </w:r>
            <w:r w:rsidR="00250E58">
              <w:rPr>
                <w:noProof/>
                <w:webHidden/>
              </w:rPr>
              <w:instrText xml:space="preserve"> PAGEREF _Toc201327531 \h </w:instrText>
            </w:r>
            <w:r w:rsidR="00250E58">
              <w:rPr>
                <w:noProof/>
                <w:webHidden/>
              </w:rPr>
            </w:r>
            <w:r w:rsidR="00250E58">
              <w:rPr>
                <w:noProof/>
                <w:webHidden/>
              </w:rPr>
              <w:fldChar w:fldCharType="separate"/>
            </w:r>
            <w:r w:rsidR="00EE6C01">
              <w:rPr>
                <w:noProof/>
                <w:webHidden/>
              </w:rPr>
              <w:t>2</w:t>
            </w:r>
            <w:r w:rsidR="00250E58">
              <w:rPr>
                <w:noProof/>
                <w:webHidden/>
              </w:rPr>
              <w:fldChar w:fldCharType="end"/>
            </w:r>
          </w:hyperlink>
        </w:p>
        <w:p w14:paraId="48716168" w14:textId="080599EF" w:rsidR="00250E58" w:rsidRDefault="00C72A2C">
          <w:pPr>
            <w:pStyle w:val="TM2"/>
            <w:tabs>
              <w:tab w:val="right" w:leader="dot" w:pos="10536"/>
            </w:tabs>
            <w:rPr>
              <w:rFonts w:eastAsiaTheme="minorEastAsia"/>
              <w:noProof/>
              <w:sz w:val="22"/>
              <w:lang w:eastAsia="fr-FR"/>
            </w:rPr>
          </w:pPr>
          <w:hyperlink w:anchor="_Toc201327532" w:history="1">
            <w:r w:rsidR="00250E58" w:rsidRPr="00483581">
              <w:rPr>
                <w:rStyle w:val="Lienhypertexte"/>
                <w:noProof/>
              </w:rPr>
              <w:t>B. Lecteur d’écran</w:t>
            </w:r>
            <w:r w:rsidR="00250E58">
              <w:rPr>
                <w:noProof/>
                <w:webHidden/>
              </w:rPr>
              <w:tab/>
            </w:r>
            <w:r w:rsidR="00250E58">
              <w:rPr>
                <w:noProof/>
                <w:webHidden/>
              </w:rPr>
              <w:fldChar w:fldCharType="begin"/>
            </w:r>
            <w:r w:rsidR="00250E58">
              <w:rPr>
                <w:noProof/>
                <w:webHidden/>
              </w:rPr>
              <w:instrText xml:space="preserve"> PAGEREF _Toc201327532 \h </w:instrText>
            </w:r>
            <w:r w:rsidR="00250E58">
              <w:rPr>
                <w:noProof/>
                <w:webHidden/>
              </w:rPr>
            </w:r>
            <w:r w:rsidR="00250E58">
              <w:rPr>
                <w:noProof/>
                <w:webHidden/>
              </w:rPr>
              <w:fldChar w:fldCharType="separate"/>
            </w:r>
            <w:r w:rsidR="00EE6C01">
              <w:rPr>
                <w:noProof/>
                <w:webHidden/>
              </w:rPr>
              <w:t>3</w:t>
            </w:r>
            <w:r w:rsidR="00250E58">
              <w:rPr>
                <w:noProof/>
                <w:webHidden/>
              </w:rPr>
              <w:fldChar w:fldCharType="end"/>
            </w:r>
          </w:hyperlink>
        </w:p>
        <w:p w14:paraId="40B2AE1E" w14:textId="440977E3" w:rsidR="00250E58" w:rsidRDefault="00C72A2C">
          <w:pPr>
            <w:pStyle w:val="TM3"/>
            <w:tabs>
              <w:tab w:val="left" w:pos="1540"/>
              <w:tab w:val="right" w:leader="dot" w:pos="10536"/>
            </w:tabs>
            <w:rPr>
              <w:rFonts w:eastAsiaTheme="minorEastAsia"/>
              <w:noProof/>
              <w:sz w:val="22"/>
              <w:lang w:eastAsia="fr-FR"/>
            </w:rPr>
          </w:pPr>
          <w:hyperlink w:anchor="_Toc201327533" w:history="1">
            <w:r w:rsidR="00250E58" w:rsidRPr="00483581">
              <w:rPr>
                <w:rStyle w:val="Lienhypertexte"/>
                <w:noProof/>
              </w:rPr>
              <w:t>a.</w:t>
            </w:r>
            <w:r w:rsidR="00250E58">
              <w:rPr>
                <w:rFonts w:eastAsiaTheme="minorEastAsia"/>
                <w:noProof/>
                <w:sz w:val="22"/>
                <w:lang w:eastAsia="fr-FR"/>
              </w:rPr>
              <w:tab/>
            </w:r>
            <w:r w:rsidR="00250E58" w:rsidRPr="00483581">
              <w:rPr>
                <w:rStyle w:val="Lienhypertexte"/>
                <w:noProof/>
              </w:rPr>
              <w:t>Lecteur d’écran intégré au systèmes d’exploitation</w:t>
            </w:r>
            <w:r w:rsidR="00250E58">
              <w:rPr>
                <w:noProof/>
                <w:webHidden/>
              </w:rPr>
              <w:tab/>
            </w:r>
            <w:r w:rsidR="00250E58">
              <w:rPr>
                <w:noProof/>
                <w:webHidden/>
              </w:rPr>
              <w:fldChar w:fldCharType="begin"/>
            </w:r>
            <w:r w:rsidR="00250E58">
              <w:rPr>
                <w:noProof/>
                <w:webHidden/>
              </w:rPr>
              <w:instrText xml:space="preserve"> PAGEREF _Toc201327533 \h </w:instrText>
            </w:r>
            <w:r w:rsidR="00250E58">
              <w:rPr>
                <w:noProof/>
                <w:webHidden/>
              </w:rPr>
            </w:r>
            <w:r w:rsidR="00250E58">
              <w:rPr>
                <w:noProof/>
                <w:webHidden/>
              </w:rPr>
              <w:fldChar w:fldCharType="separate"/>
            </w:r>
            <w:r w:rsidR="00EE6C01">
              <w:rPr>
                <w:noProof/>
                <w:webHidden/>
              </w:rPr>
              <w:t>3</w:t>
            </w:r>
            <w:r w:rsidR="00250E58">
              <w:rPr>
                <w:noProof/>
                <w:webHidden/>
              </w:rPr>
              <w:fldChar w:fldCharType="end"/>
            </w:r>
          </w:hyperlink>
        </w:p>
        <w:p w14:paraId="21CE9ED9" w14:textId="216256C0" w:rsidR="00250E58" w:rsidRDefault="00C72A2C">
          <w:pPr>
            <w:pStyle w:val="TM3"/>
            <w:tabs>
              <w:tab w:val="left" w:pos="1540"/>
              <w:tab w:val="right" w:leader="dot" w:pos="10536"/>
            </w:tabs>
            <w:rPr>
              <w:rFonts w:eastAsiaTheme="minorEastAsia"/>
              <w:noProof/>
              <w:sz w:val="22"/>
              <w:lang w:eastAsia="fr-FR"/>
            </w:rPr>
          </w:pPr>
          <w:hyperlink w:anchor="_Toc201327534" w:history="1">
            <w:r w:rsidR="00250E58" w:rsidRPr="00483581">
              <w:rPr>
                <w:rStyle w:val="Lienhypertexte"/>
                <w:noProof/>
              </w:rPr>
              <w:t>b.</w:t>
            </w:r>
            <w:r w:rsidR="00250E58">
              <w:rPr>
                <w:rFonts w:eastAsiaTheme="minorEastAsia"/>
                <w:noProof/>
                <w:sz w:val="22"/>
                <w:lang w:eastAsia="fr-FR"/>
              </w:rPr>
              <w:tab/>
            </w:r>
            <w:r w:rsidR="00250E58" w:rsidRPr="00483581">
              <w:rPr>
                <w:rStyle w:val="Lienhypertexte"/>
                <w:noProof/>
              </w:rPr>
              <w:t>Lecteur d’écran NVDA (NonVisual desktop Access)</w:t>
            </w:r>
            <w:r w:rsidR="00250E58">
              <w:rPr>
                <w:noProof/>
                <w:webHidden/>
              </w:rPr>
              <w:tab/>
            </w:r>
            <w:r w:rsidR="00250E58">
              <w:rPr>
                <w:noProof/>
                <w:webHidden/>
              </w:rPr>
              <w:fldChar w:fldCharType="begin"/>
            </w:r>
            <w:r w:rsidR="00250E58">
              <w:rPr>
                <w:noProof/>
                <w:webHidden/>
              </w:rPr>
              <w:instrText xml:space="preserve"> PAGEREF _Toc201327534 \h </w:instrText>
            </w:r>
            <w:r w:rsidR="00250E58">
              <w:rPr>
                <w:noProof/>
                <w:webHidden/>
              </w:rPr>
            </w:r>
            <w:r w:rsidR="00250E58">
              <w:rPr>
                <w:noProof/>
                <w:webHidden/>
              </w:rPr>
              <w:fldChar w:fldCharType="separate"/>
            </w:r>
            <w:r w:rsidR="00EE6C01">
              <w:rPr>
                <w:noProof/>
                <w:webHidden/>
              </w:rPr>
              <w:t>3</w:t>
            </w:r>
            <w:r w:rsidR="00250E58">
              <w:rPr>
                <w:noProof/>
                <w:webHidden/>
              </w:rPr>
              <w:fldChar w:fldCharType="end"/>
            </w:r>
          </w:hyperlink>
        </w:p>
        <w:p w14:paraId="0EB0BE88" w14:textId="1F424A88" w:rsidR="00250E58" w:rsidRDefault="00C72A2C">
          <w:pPr>
            <w:pStyle w:val="TM2"/>
            <w:tabs>
              <w:tab w:val="right" w:leader="dot" w:pos="10536"/>
            </w:tabs>
            <w:rPr>
              <w:rFonts w:eastAsiaTheme="minorEastAsia"/>
              <w:noProof/>
              <w:sz w:val="22"/>
              <w:lang w:eastAsia="fr-FR"/>
            </w:rPr>
          </w:pPr>
          <w:hyperlink w:anchor="_Toc201327535" w:history="1">
            <w:r w:rsidR="00250E58" w:rsidRPr="00483581">
              <w:rPr>
                <w:rStyle w:val="Lienhypertexte"/>
                <w:noProof/>
              </w:rPr>
              <w:t>C. Mise à disposition d’un contenu accessible</w:t>
            </w:r>
            <w:r w:rsidR="00250E58">
              <w:rPr>
                <w:noProof/>
                <w:webHidden/>
              </w:rPr>
              <w:tab/>
            </w:r>
            <w:r w:rsidR="00250E58">
              <w:rPr>
                <w:noProof/>
                <w:webHidden/>
              </w:rPr>
              <w:fldChar w:fldCharType="begin"/>
            </w:r>
            <w:r w:rsidR="00250E58">
              <w:rPr>
                <w:noProof/>
                <w:webHidden/>
              </w:rPr>
              <w:instrText xml:space="preserve"> PAGEREF _Toc201327535 \h </w:instrText>
            </w:r>
            <w:r w:rsidR="00250E58">
              <w:rPr>
                <w:noProof/>
                <w:webHidden/>
              </w:rPr>
            </w:r>
            <w:r w:rsidR="00250E58">
              <w:rPr>
                <w:noProof/>
                <w:webHidden/>
              </w:rPr>
              <w:fldChar w:fldCharType="separate"/>
            </w:r>
            <w:r w:rsidR="00EE6C01">
              <w:rPr>
                <w:noProof/>
                <w:webHidden/>
              </w:rPr>
              <w:t>3</w:t>
            </w:r>
            <w:r w:rsidR="00250E58">
              <w:rPr>
                <w:noProof/>
                <w:webHidden/>
              </w:rPr>
              <w:fldChar w:fldCharType="end"/>
            </w:r>
          </w:hyperlink>
        </w:p>
        <w:p w14:paraId="2D8A16C3" w14:textId="136E3008" w:rsidR="00250E58" w:rsidRDefault="00C72A2C">
          <w:pPr>
            <w:pStyle w:val="TM1"/>
            <w:tabs>
              <w:tab w:val="right" w:leader="dot" w:pos="10536"/>
            </w:tabs>
            <w:rPr>
              <w:rFonts w:eastAsiaTheme="minorEastAsia"/>
              <w:noProof/>
              <w:sz w:val="22"/>
              <w:lang w:eastAsia="fr-FR"/>
            </w:rPr>
          </w:pPr>
          <w:hyperlink w:anchor="_Toc201327536" w:history="1">
            <w:r w:rsidR="00250E58" w:rsidRPr="00483581">
              <w:rPr>
                <w:rStyle w:val="Lienhypertexte"/>
                <w:noProof/>
              </w:rPr>
              <w:t>2. Mise en forme des textes (recommandations)</w:t>
            </w:r>
            <w:r w:rsidR="00250E58">
              <w:rPr>
                <w:noProof/>
                <w:webHidden/>
              </w:rPr>
              <w:tab/>
            </w:r>
            <w:r w:rsidR="00250E58">
              <w:rPr>
                <w:noProof/>
                <w:webHidden/>
              </w:rPr>
              <w:fldChar w:fldCharType="begin"/>
            </w:r>
            <w:r w:rsidR="00250E58">
              <w:rPr>
                <w:noProof/>
                <w:webHidden/>
              </w:rPr>
              <w:instrText xml:space="preserve"> PAGEREF _Toc201327536 \h </w:instrText>
            </w:r>
            <w:r w:rsidR="00250E58">
              <w:rPr>
                <w:noProof/>
                <w:webHidden/>
              </w:rPr>
            </w:r>
            <w:r w:rsidR="00250E58">
              <w:rPr>
                <w:noProof/>
                <w:webHidden/>
              </w:rPr>
              <w:fldChar w:fldCharType="separate"/>
            </w:r>
            <w:r w:rsidR="00EE6C01">
              <w:rPr>
                <w:noProof/>
                <w:webHidden/>
              </w:rPr>
              <w:t>3</w:t>
            </w:r>
            <w:r w:rsidR="00250E58">
              <w:rPr>
                <w:noProof/>
                <w:webHidden/>
              </w:rPr>
              <w:fldChar w:fldCharType="end"/>
            </w:r>
          </w:hyperlink>
        </w:p>
        <w:p w14:paraId="259808E3" w14:textId="6BDDACA6" w:rsidR="00250E58" w:rsidRDefault="00C72A2C">
          <w:pPr>
            <w:pStyle w:val="TM2"/>
            <w:tabs>
              <w:tab w:val="right" w:leader="dot" w:pos="10536"/>
            </w:tabs>
            <w:rPr>
              <w:rFonts w:eastAsiaTheme="minorEastAsia"/>
              <w:noProof/>
              <w:sz w:val="22"/>
              <w:lang w:eastAsia="fr-FR"/>
            </w:rPr>
          </w:pPr>
          <w:hyperlink w:anchor="_Toc201327537" w:history="1">
            <w:r w:rsidR="00250E58" w:rsidRPr="00483581">
              <w:rPr>
                <w:rStyle w:val="Lienhypertexte"/>
                <w:noProof/>
              </w:rPr>
              <w:t>A. Enjeux</w:t>
            </w:r>
            <w:r w:rsidR="00250E58">
              <w:rPr>
                <w:noProof/>
                <w:webHidden/>
              </w:rPr>
              <w:tab/>
            </w:r>
            <w:r w:rsidR="00250E58">
              <w:rPr>
                <w:noProof/>
                <w:webHidden/>
              </w:rPr>
              <w:fldChar w:fldCharType="begin"/>
            </w:r>
            <w:r w:rsidR="00250E58">
              <w:rPr>
                <w:noProof/>
                <w:webHidden/>
              </w:rPr>
              <w:instrText xml:space="preserve"> PAGEREF _Toc201327537 \h </w:instrText>
            </w:r>
            <w:r w:rsidR="00250E58">
              <w:rPr>
                <w:noProof/>
                <w:webHidden/>
              </w:rPr>
            </w:r>
            <w:r w:rsidR="00250E58">
              <w:rPr>
                <w:noProof/>
                <w:webHidden/>
              </w:rPr>
              <w:fldChar w:fldCharType="separate"/>
            </w:r>
            <w:r w:rsidR="00EE6C01">
              <w:rPr>
                <w:noProof/>
                <w:webHidden/>
              </w:rPr>
              <w:t>3</w:t>
            </w:r>
            <w:r w:rsidR="00250E58">
              <w:rPr>
                <w:noProof/>
                <w:webHidden/>
              </w:rPr>
              <w:fldChar w:fldCharType="end"/>
            </w:r>
          </w:hyperlink>
        </w:p>
        <w:p w14:paraId="5499C255" w14:textId="416798CA" w:rsidR="00250E58" w:rsidRDefault="00C72A2C">
          <w:pPr>
            <w:pStyle w:val="TM2"/>
            <w:tabs>
              <w:tab w:val="right" w:leader="dot" w:pos="10536"/>
            </w:tabs>
            <w:rPr>
              <w:rFonts w:eastAsiaTheme="minorEastAsia"/>
              <w:noProof/>
              <w:sz w:val="22"/>
              <w:lang w:eastAsia="fr-FR"/>
            </w:rPr>
          </w:pPr>
          <w:hyperlink w:anchor="_Toc201327538" w:history="1">
            <w:r w:rsidR="00250E58" w:rsidRPr="00483581">
              <w:rPr>
                <w:rStyle w:val="Lienhypertexte"/>
                <w:noProof/>
              </w:rPr>
              <w:t>B. Police de caractère</w:t>
            </w:r>
            <w:r w:rsidR="00250E58">
              <w:rPr>
                <w:noProof/>
                <w:webHidden/>
              </w:rPr>
              <w:tab/>
            </w:r>
            <w:r w:rsidR="00250E58">
              <w:rPr>
                <w:noProof/>
                <w:webHidden/>
              </w:rPr>
              <w:fldChar w:fldCharType="begin"/>
            </w:r>
            <w:r w:rsidR="00250E58">
              <w:rPr>
                <w:noProof/>
                <w:webHidden/>
              </w:rPr>
              <w:instrText xml:space="preserve"> PAGEREF _Toc201327538 \h </w:instrText>
            </w:r>
            <w:r w:rsidR="00250E58">
              <w:rPr>
                <w:noProof/>
                <w:webHidden/>
              </w:rPr>
            </w:r>
            <w:r w:rsidR="00250E58">
              <w:rPr>
                <w:noProof/>
                <w:webHidden/>
              </w:rPr>
              <w:fldChar w:fldCharType="separate"/>
            </w:r>
            <w:r w:rsidR="00EE6C01">
              <w:rPr>
                <w:noProof/>
                <w:webHidden/>
              </w:rPr>
              <w:t>3</w:t>
            </w:r>
            <w:r w:rsidR="00250E58">
              <w:rPr>
                <w:noProof/>
                <w:webHidden/>
              </w:rPr>
              <w:fldChar w:fldCharType="end"/>
            </w:r>
          </w:hyperlink>
        </w:p>
        <w:p w14:paraId="29C116DD" w14:textId="1B94F227" w:rsidR="00250E58" w:rsidRDefault="00C72A2C">
          <w:pPr>
            <w:pStyle w:val="TM2"/>
            <w:tabs>
              <w:tab w:val="right" w:leader="dot" w:pos="10536"/>
            </w:tabs>
            <w:rPr>
              <w:rFonts w:eastAsiaTheme="minorEastAsia"/>
              <w:noProof/>
              <w:sz w:val="22"/>
              <w:lang w:eastAsia="fr-FR"/>
            </w:rPr>
          </w:pPr>
          <w:hyperlink w:anchor="_Toc201327539" w:history="1">
            <w:r w:rsidR="00250E58" w:rsidRPr="00483581">
              <w:rPr>
                <w:rStyle w:val="Lienhypertexte"/>
                <w:noProof/>
              </w:rPr>
              <w:t>C. Taille de police</w:t>
            </w:r>
            <w:r w:rsidR="00250E58">
              <w:rPr>
                <w:noProof/>
                <w:webHidden/>
              </w:rPr>
              <w:tab/>
            </w:r>
            <w:r w:rsidR="00250E58">
              <w:rPr>
                <w:noProof/>
                <w:webHidden/>
              </w:rPr>
              <w:fldChar w:fldCharType="begin"/>
            </w:r>
            <w:r w:rsidR="00250E58">
              <w:rPr>
                <w:noProof/>
                <w:webHidden/>
              </w:rPr>
              <w:instrText xml:space="preserve"> PAGEREF _Toc201327539 \h </w:instrText>
            </w:r>
            <w:r w:rsidR="00250E58">
              <w:rPr>
                <w:noProof/>
                <w:webHidden/>
              </w:rPr>
            </w:r>
            <w:r w:rsidR="00250E58">
              <w:rPr>
                <w:noProof/>
                <w:webHidden/>
              </w:rPr>
              <w:fldChar w:fldCharType="separate"/>
            </w:r>
            <w:r w:rsidR="00EE6C01">
              <w:rPr>
                <w:noProof/>
                <w:webHidden/>
              </w:rPr>
              <w:t>3</w:t>
            </w:r>
            <w:r w:rsidR="00250E58">
              <w:rPr>
                <w:noProof/>
                <w:webHidden/>
              </w:rPr>
              <w:fldChar w:fldCharType="end"/>
            </w:r>
          </w:hyperlink>
        </w:p>
        <w:p w14:paraId="6F96E9E9" w14:textId="5F6A9DBD" w:rsidR="00250E58" w:rsidRDefault="00C72A2C">
          <w:pPr>
            <w:pStyle w:val="TM2"/>
            <w:tabs>
              <w:tab w:val="right" w:leader="dot" w:pos="10536"/>
            </w:tabs>
            <w:rPr>
              <w:rFonts w:eastAsiaTheme="minorEastAsia"/>
              <w:noProof/>
              <w:sz w:val="22"/>
              <w:lang w:eastAsia="fr-FR"/>
            </w:rPr>
          </w:pPr>
          <w:hyperlink w:anchor="_Toc201327540" w:history="1">
            <w:r w:rsidR="00250E58" w:rsidRPr="00483581">
              <w:rPr>
                <w:rStyle w:val="Lienhypertexte"/>
                <w:noProof/>
              </w:rPr>
              <w:t>D. Alignement du texte et interlignage</w:t>
            </w:r>
            <w:r w:rsidR="00250E58">
              <w:rPr>
                <w:noProof/>
                <w:webHidden/>
              </w:rPr>
              <w:tab/>
            </w:r>
            <w:r w:rsidR="00250E58">
              <w:rPr>
                <w:noProof/>
                <w:webHidden/>
              </w:rPr>
              <w:fldChar w:fldCharType="begin"/>
            </w:r>
            <w:r w:rsidR="00250E58">
              <w:rPr>
                <w:noProof/>
                <w:webHidden/>
              </w:rPr>
              <w:instrText xml:space="preserve"> PAGEREF _Toc201327540 \h </w:instrText>
            </w:r>
            <w:r w:rsidR="00250E58">
              <w:rPr>
                <w:noProof/>
                <w:webHidden/>
              </w:rPr>
            </w:r>
            <w:r w:rsidR="00250E58">
              <w:rPr>
                <w:noProof/>
                <w:webHidden/>
              </w:rPr>
              <w:fldChar w:fldCharType="separate"/>
            </w:r>
            <w:r w:rsidR="00EE6C01">
              <w:rPr>
                <w:noProof/>
                <w:webHidden/>
              </w:rPr>
              <w:t>3</w:t>
            </w:r>
            <w:r w:rsidR="00250E58">
              <w:rPr>
                <w:noProof/>
                <w:webHidden/>
              </w:rPr>
              <w:fldChar w:fldCharType="end"/>
            </w:r>
          </w:hyperlink>
        </w:p>
        <w:p w14:paraId="0B987061" w14:textId="5CE17724" w:rsidR="00250E58" w:rsidRDefault="00C72A2C">
          <w:pPr>
            <w:pStyle w:val="TM1"/>
            <w:tabs>
              <w:tab w:val="right" w:leader="dot" w:pos="10536"/>
            </w:tabs>
            <w:rPr>
              <w:rFonts w:eastAsiaTheme="minorEastAsia"/>
              <w:noProof/>
              <w:sz w:val="22"/>
              <w:lang w:eastAsia="fr-FR"/>
            </w:rPr>
          </w:pPr>
          <w:hyperlink w:anchor="_Toc201327541" w:history="1">
            <w:r w:rsidR="00250E58" w:rsidRPr="00483581">
              <w:rPr>
                <w:rStyle w:val="Lienhypertexte"/>
                <w:noProof/>
              </w:rPr>
              <w:t>3. Titres et plan de page</w:t>
            </w:r>
            <w:r w:rsidR="00250E58">
              <w:rPr>
                <w:noProof/>
                <w:webHidden/>
              </w:rPr>
              <w:tab/>
            </w:r>
            <w:r w:rsidR="00250E58">
              <w:rPr>
                <w:noProof/>
                <w:webHidden/>
              </w:rPr>
              <w:fldChar w:fldCharType="begin"/>
            </w:r>
            <w:r w:rsidR="00250E58">
              <w:rPr>
                <w:noProof/>
                <w:webHidden/>
              </w:rPr>
              <w:instrText xml:space="preserve"> PAGEREF _Toc201327541 \h </w:instrText>
            </w:r>
            <w:r w:rsidR="00250E58">
              <w:rPr>
                <w:noProof/>
                <w:webHidden/>
              </w:rPr>
            </w:r>
            <w:r w:rsidR="00250E58">
              <w:rPr>
                <w:noProof/>
                <w:webHidden/>
              </w:rPr>
              <w:fldChar w:fldCharType="separate"/>
            </w:r>
            <w:r w:rsidR="00EE6C01">
              <w:rPr>
                <w:noProof/>
                <w:webHidden/>
              </w:rPr>
              <w:t>4</w:t>
            </w:r>
            <w:r w:rsidR="00250E58">
              <w:rPr>
                <w:noProof/>
                <w:webHidden/>
              </w:rPr>
              <w:fldChar w:fldCharType="end"/>
            </w:r>
          </w:hyperlink>
        </w:p>
        <w:p w14:paraId="721BFFE5" w14:textId="51561900" w:rsidR="00250E58" w:rsidRDefault="00C72A2C">
          <w:pPr>
            <w:pStyle w:val="TM2"/>
            <w:tabs>
              <w:tab w:val="right" w:leader="dot" w:pos="10536"/>
            </w:tabs>
            <w:rPr>
              <w:rFonts w:eastAsiaTheme="minorEastAsia"/>
              <w:noProof/>
              <w:sz w:val="22"/>
              <w:lang w:eastAsia="fr-FR"/>
            </w:rPr>
          </w:pPr>
          <w:hyperlink w:anchor="_Toc201327542" w:history="1">
            <w:r w:rsidR="00250E58" w:rsidRPr="00483581">
              <w:rPr>
                <w:rStyle w:val="Lienhypertexte"/>
                <w:noProof/>
              </w:rPr>
              <w:t>A. Enjeux</w:t>
            </w:r>
            <w:r w:rsidR="00250E58">
              <w:rPr>
                <w:noProof/>
                <w:webHidden/>
              </w:rPr>
              <w:tab/>
            </w:r>
            <w:r w:rsidR="00250E58">
              <w:rPr>
                <w:noProof/>
                <w:webHidden/>
              </w:rPr>
              <w:fldChar w:fldCharType="begin"/>
            </w:r>
            <w:r w:rsidR="00250E58">
              <w:rPr>
                <w:noProof/>
                <w:webHidden/>
              </w:rPr>
              <w:instrText xml:space="preserve"> PAGEREF _Toc201327542 \h </w:instrText>
            </w:r>
            <w:r w:rsidR="00250E58">
              <w:rPr>
                <w:noProof/>
                <w:webHidden/>
              </w:rPr>
            </w:r>
            <w:r w:rsidR="00250E58">
              <w:rPr>
                <w:noProof/>
                <w:webHidden/>
              </w:rPr>
              <w:fldChar w:fldCharType="separate"/>
            </w:r>
            <w:r w:rsidR="00EE6C01">
              <w:rPr>
                <w:noProof/>
                <w:webHidden/>
              </w:rPr>
              <w:t>4</w:t>
            </w:r>
            <w:r w:rsidR="00250E58">
              <w:rPr>
                <w:noProof/>
                <w:webHidden/>
              </w:rPr>
              <w:fldChar w:fldCharType="end"/>
            </w:r>
          </w:hyperlink>
        </w:p>
        <w:p w14:paraId="3734D90C" w14:textId="69F46D18" w:rsidR="00250E58" w:rsidRDefault="00C72A2C">
          <w:pPr>
            <w:pStyle w:val="TM2"/>
            <w:tabs>
              <w:tab w:val="right" w:leader="dot" w:pos="10536"/>
            </w:tabs>
            <w:rPr>
              <w:rFonts w:eastAsiaTheme="minorEastAsia"/>
              <w:noProof/>
              <w:sz w:val="22"/>
              <w:lang w:eastAsia="fr-FR"/>
            </w:rPr>
          </w:pPr>
          <w:hyperlink w:anchor="_Toc201327543" w:history="1">
            <w:r w:rsidR="00250E58" w:rsidRPr="00483581">
              <w:rPr>
                <w:rStyle w:val="Lienhypertexte"/>
                <w:noProof/>
              </w:rPr>
              <w:t>B. En pratique</w:t>
            </w:r>
            <w:r w:rsidR="00250E58">
              <w:rPr>
                <w:noProof/>
                <w:webHidden/>
              </w:rPr>
              <w:tab/>
            </w:r>
            <w:r w:rsidR="00250E58">
              <w:rPr>
                <w:noProof/>
                <w:webHidden/>
              </w:rPr>
              <w:fldChar w:fldCharType="begin"/>
            </w:r>
            <w:r w:rsidR="00250E58">
              <w:rPr>
                <w:noProof/>
                <w:webHidden/>
              </w:rPr>
              <w:instrText xml:space="preserve"> PAGEREF _Toc201327543 \h </w:instrText>
            </w:r>
            <w:r w:rsidR="00250E58">
              <w:rPr>
                <w:noProof/>
                <w:webHidden/>
              </w:rPr>
            </w:r>
            <w:r w:rsidR="00250E58">
              <w:rPr>
                <w:noProof/>
                <w:webHidden/>
              </w:rPr>
              <w:fldChar w:fldCharType="separate"/>
            </w:r>
            <w:r w:rsidR="00EE6C01">
              <w:rPr>
                <w:noProof/>
                <w:webHidden/>
              </w:rPr>
              <w:t>4</w:t>
            </w:r>
            <w:r w:rsidR="00250E58">
              <w:rPr>
                <w:noProof/>
                <w:webHidden/>
              </w:rPr>
              <w:fldChar w:fldCharType="end"/>
            </w:r>
          </w:hyperlink>
        </w:p>
        <w:p w14:paraId="017767B9" w14:textId="5F7A78C9" w:rsidR="00250E58" w:rsidRDefault="00C72A2C">
          <w:pPr>
            <w:pStyle w:val="TM1"/>
            <w:tabs>
              <w:tab w:val="right" w:leader="dot" w:pos="10536"/>
            </w:tabs>
            <w:rPr>
              <w:rFonts w:eastAsiaTheme="minorEastAsia"/>
              <w:noProof/>
              <w:sz w:val="22"/>
              <w:lang w:eastAsia="fr-FR"/>
            </w:rPr>
          </w:pPr>
          <w:hyperlink w:anchor="_Toc201327544" w:history="1">
            <w:r w:rsidR="00250E58" w:rsidRPr="00483581">
              <w:rPr>
                <w:rStyle w:val="Lienhypertexte"/>
                <w:noProof/>
              </w:rPr>
              <w:t>4. Images</w:t>
            </w:r>
            <w:r w:rsidR="00250E58">
              <w:rPr>
                <w:noProof/>
                <w:webHidden/>
              </w:rPr>
              <w:tab/>
            </w:r>
            <w:r w:rsidR="00250E58">
              <w:rPr>
                <w:noProof/>
                <w:webHidden/>
              </w:rPr>
              <w:fldChar w:fldCharType="begin"/>
            </w:r>
            <w:r w:rsidR="00250E58">
              <w:rPr>
                <w:noProof/>
                <w:webHidden/>
              </w:rPr>
              <w:instrText xml:space="preserve"> PAGEREF _Toc201327544 \h </w:instrText>
            </w:r>
            <w:r w:rsidR="00250E58">
              <w:rPr>
                <w:noProof/>
                <w:webHidden/>
              </w:rPr>
            </w:r>
            <w:r w:rsidR="00250E58">
              <w:rPr>
                <w:noProof/>
                <w:webHidden/>
              </w:rPr>
              <w:fldChar w:fldCharType="separate"/>
            </w:r>
            <w:r w:rsidR="00EE6C01">
              <w:rPr>
                <w:noProof/>
                <w:webHidden/>
              </w:rPr>
              <w:t>4</w:t>
            </w:r>
            <w:r w:rsidR="00250E58">
              <w:rPr>
                <w:noProof/>
                <w:webHidden/>
              </w:rPr>
              <w:fldChar w:fldCharType="end"/>
            </w:r>
          </w:hyperlink>
        </w:p>
        <w:p w14:paraId="5CD2C6D3" w14:textId="443D5AE3" w:rsidR="00250E58" w:rsidRDefault="00C72A2C">
          <w:pPr>
            <w:pStyle w:val="TM2"/>
            <w:tabs>
              <w:tab w:val="right" w:leader="dot" w:pos="10536"/>
            </w:tabs>
            <w:rPr>
              <w:rFonts w:eastAsiaTheme="minorEastAsia"/>
              <w:noProof/>
              <w:sz w:val="22"/>
              <w:lang w:eastAsia="fr-FR"/>
            </w:rPr>
          </w:pPr>
          <w:hyperlink w:anchor="_Toc201327545" w:history="1">
            <w:r w:rsidR="00250E58" w:rsidRPr="00483581">
              <w:rPr>
                <w:rStyle w:val="Lienhypertexte"/>
                <w:noProof/>
              </w:rPr>
              <w:t>A. Enjeux</w:t>
            </w:r>
            <w:r w:rsidR="00250E58">
              <w:rPr>
                <w:noProof/>
                <w:webHidden/>
              </w:rPr>
              <w:tab/>
            </w:r>
            <w:r w:rsidR="00250E58">
              <w:rPr>
                <w:noProof/>
                <w:webHidden/>
              </w:rPr>
              <w:fldChar w:fldCharType="begin"/>
            </w:r>
            <w:r w:rsidR="00250E58">
              <w:rPr>
                <w:noProof/>
                <w:webHidden/>
              </w:rPr>
              <w:instrText xml:space="preserve"> PAGEREF _Toc201327545 \h </w:instrText>
            </w:r>
            <w:r w:rsidR="00250E58">
              <w:rPr>
                <w:noProof/>
                <w:webHidden/>
              </w:rPr>
            </w:r>
            <w:r w:rsidR="00250E58">
              <w:rPr>
                <w:noProof/>
                <w:webHidden/>
              </w:rPr>
              <w:fldChar w:fldCharType="separate"/>
            </w:r>
            <w:r w:rsidR="00EE6C01">
              <w:rPr>
                <w:noProof/>
                <w:webHidden/>
              </w:rPr>
              <w:t>4</w:t>
            </w:r>
            <w:r w:rsidR="00250E58">
              <w:rPr>
                <w:noProof/>
                <w:webHidden/>
              </w:rPr>
              <w:fldChar w:fldCharType="end"/>
            </w:r>
          </w:hyperlink>
        </w:p>
        <w:p w14:paraId="1D226359" w14:textId="760CCDDE" w:rsidR="00250E58" w:rsidRDefault="00C72A2C">
          <w:pPr>
            <w:pStyle w:val="TM2"/>
            <w:tabs>
              <w:tab w:val="right" w:leader="dot" w:pos="10536"/>
            </w:tabs>
            <w:rPr>
              <w:rFonts w:eastAsiaTheme="minorEastAsia"/>
              <w:noProof/>
              <w:sz w:val="22"/>
              <w:lang w:eastAsia="fr-FR"/>
            </w:rPr>
          </w:pPr>
          <w:hyperlink w:anchor="_Toc201327546" w:history="1">
            <w:r w:rsidR="00250E58" w:rsidRPr="00483581">
              <w:rPr>
                <w:rStyle w:val="Lienhypertexte"/>
                <w:noProof/>
              </w:rPr>
              <w:t>B. Pour une image simple (image informationnelle ou texte court)</w:t>
            </w:r>
            <w:r w:rsidR="00250E58">
              <w:rPr>
                <w:noProof/>
                <w:webHidden/>
              </w:rPr>
              <w:tab/>
            </w:r>
            <w:r w:rsidR="00250E58">
              <w:rPr>
                <w:noProof/>
                <w:webHidden/>
              </w:rPr>
              <w:fldChar w:fldCharType="begin"/>
            </w:r>
            <w:r w:rsidR="00250E58">
              <w:rPr>
                <w:noProof/>
                <w:webHidden/>
              </w:rPr>
              <w:instrText xml:space="preserve"> PAGEREF _Toc201327546 \h </w:instrText>
            </w:r>
            <w:r w:rsidR="00250E58">
              <w:rPr>
                <w:noProof/>
                <w:webHidden/>
              </w:rPr>
            </w:r>
            <w:r w:rsidR="00250E58">
              <w:rPr>
                <w:noProof/>
                <w:webHidden/>
              </w:rPr>
              <w:fldChar w:fldCharType="separate"/>
            </w:r>
            <w:r w:rsidR="00EE6C01">
              <w:rPr>
                <w:noProof/>
                <w:webHidden/>
              </w:rPr>
              <w:t>4</w:t>
            </w:r>
            <w:r w:rsidR="00250E58">
              <w:rPr>
                <w:noProof/>
                <w:webHidden/>
              </w:rPr>
              <w:fldChar w:fldCharType="end"/>
            </w:r>
          </w:hyperlink>
        </w:p>
        <w:p w14:paraId="4B4A1257" w14:textId="6CE50F39" w:rsidR="00250E58" w:rsidRDefault="00C72A2C">
          <w:pPr>
            <w:pStyle w:val="TM2"/>
            <w:tabs>
              <w:tab w:val="right" w:leader="dot" w:pos="10536"/>
            </w:tabs>
            <w:rPr>
              <w:rFonts w:eastAsiaTheme="minorEastAsia"/>
              <w:noProof/>
              <w:sz w:val="22"/>
              <w:lang w:eastAsia="fr-FR"/>
            </w:rPr>
          </w:pPr>
          <w:hyperlink w:anchor="_Toc201327547" w:history="1">
            <w:r w:rsidR="00250E58" w:rsidRPr="00483581">
              <w:rPr>
                <w:rStyle w:val="Lienhypertexte"/>
                <w:noProof/>
              </w:rPr>
              <w:t>C. Pour une image complexe</w:t>
            </w:r>
            <w:r w:rsidR="00250E58">
              <w:rPr>
                <w:noProof/>
                <w:webHidden/>
              </w:rPr>
              <w:tab/>
            </w:r>
            <w:r w:rsidR="00250E58">
              <w:rPr>
                <w:noProof/>
                <w:webHidden/>
              </w:rPr>
              <w:fldChar w:fldCharType="begin"/>
            </w:r>
            <w:r w:rsidR="00250E58">
              <w:rPr>
                <w:noProof/>
                <w:webHidden/>
              </w:rPr>
              <w:instrText xml:space="preserve"> PAGEREF _Toc201327547 \h </w:instrText>
            </w:r>
            <w:r w:rsidR="00250E58">
              <w:rPr>
                <w:noProof/>
                <w:webHidden/>
              </w:rPr>
            </w:r>
            <w:r w:rsidR="00250E58">
              <w:rPr>
                <w:noProof/>
                <w:webHidden/>
              </w:rPr>
              <w:fldChar w:fldCharType="separate"/>
            </w:r>
            <w:r w:rsidR="00EE6C01">
              <w:rPr>
                <w:noProof/>
                <w:webHidden/>
              </w:rPr>
              <w:t>5</w:t>
            </w:r>
            <w:r w:rsidR="00250E58">
              <w:rPr>
                <w:noProof/>
                <w:webHidden/>
              </w:rPr>
              <w:fldChar w:fldCharType="end"/>
            </w:r>
          </w:hyperlink>
        </w:p>
        <w:p w14:paraId="73AE789B" w14:textId="708D4F6C" w:rsidR="00250E58" w:rsidRDefault="00C72A2C">
          <w:pPr>
            <w:pStyle w:val="TM2"/>
            <w:tabs>
              <w:tab w:val="right" w:leader="dot" w:pos="10536"/>
            </w:tabs>
            <w:rPr>
              <w:rFonts w:eastAsiaTheme="minorEastAsia"/>
              <w:noProof/>
              <w:sz w:val="22"/>
              <w:lang w:eastAsia="fr-FR"/>
            </w:rPr>
          </w:pPr>
          <w:hyperlink w:anchor="_Toc201327548" w:history="1">
            <w:r w:rsidR="00250E58" w:rsidRPr="00483581">
              <w:rPr>
                <w:rStyle w:val="Lienhypertexte"/>
                <w:noProof/>
              </w:rPr>
              <w:t>D. Pour les images fonctionnelles (bouton, flèches, …)</w:t>
            </w:r>
            <w:r w:rsidR="00250E58">
              <w:rPr>
                <w:noProof/>
                <w:webHidden/>
              </w:rPr>
              <w:tab/>
            </w:r>
            <w:r w:rsidR="00250E58">
              <w:rPr>
                <w:noProof/>
                <w:webHidden/>
              </w:rPr>
              <w:fldChar w:fldCharType="begin"/>
            </w:r>
            <w:r w:rsidR="00250E58">
              <w:rPr>
                <w:noProof/>
                <w:webHidden/>
              </w:rPr>
              <w:instrText xml:space="preserve"> PAGEREF _Toc201327548 \h </w:instrText>
            </w:r>
            <w:r w:rsidR="00250E58">
              <w:rPr>
                <w:noProof/>
                <w:webHidden/>
              </w:rPr>
            </w:r>
            <w:r w:rsidR="00250E58">
              <w:rPr>
                <w:noProof/>
                <w:webHidden/>
              </w:rPr>
              <w:fldChar w:fldCharType="separate"/>
            </w:r>
            <w:r w:rsidR="00EE6C01">
              <w:rPr>
                <w:noProof/>
                <w:webHidden/>
              </w:rPr>
              <w:t>5</w:t>
            </w:r>
            <w:r w:rsidR="00250E58">
              <w:rPr>
                <w:noProof/>
                <w:webHidden/>
              </w:rPr>
              <w:fldChar w:fldCharType="end"/>
            </w:r>
          </w:hyperlink>
        </w:p>
        <w:p w14:paraId="0755CCD2" w14:textId="6ACCED78" w:rsidR="00250E58" w:rsidRDefault="00C72A2C">
          <w:pPr>
            <w:pStyle w:val="TM1"/>
            <w:tabs>
              <w:tab w:val="right" w:leader="dot" w:pos="10536"/>
            </w:tabs>
            <w:rPr>
              <w:rFonts w:eastAsiaTheme="minorEastAsia"/>
              <w:noProof/>
              <w:sz w:val="22"/>
              <w:lang w:eastAsia="fr-FR"/>
            </w:rPr>
          </w:pPr>
          <w:hyperlink w:anchor="_Toc201327549" w:history="1">
            <w:r w:rsidR="00250E58" w:rsidRPr="00483581">
              <w:rPr>
                <w:rStyle w:val="Lienhypertexte"/>
                <w:noProof/>
              </w:rPr>
              <w:t>5. Liens hypertextes</w:t>
            </w:r>
            <w:r w:rsidR="00250E58">
              <w:rPr>
                <w:noProof/>
                <w:webHidden/>
              </w:rPr>
              <w:tab/>
            </w:r>
            <w:r w:rsidR="00250E58">
              <w:rPr>
                <w:noProof/>
                <w:webHidden/>
              </w:rPr>
              <w:fldChar w:fldCharType="begin"/>
            </w:r>
            <w:r w:rsidR="00250E58">
              <w:rPr>
                <w:noProof/>
                <w:webHidden/>
              </w:rPr>
              <w:instrText xml:space="preserve"> PAGEREF _Toc201327549 \h </w:instrText>
            </w:r>
            <w:r w:rsidR="00250E58">
              <w:rPr>
                <w:noProof/>
                <w:webHidden/>
              </w:rPr>
            </w:r>
            <w:r w:rsidR="00250E58">
              <w:rPr>
                <w:noProof/>
                <w:webHidden/>
              </w:rPr>
              <w:fldChar w:fldCharType="separate"/>
            </w:r>
            <w:r w:rsidR="00EE6C01">
              <w:rPr>
                <w:noProof/>
                <w:webHidden/>
              </w:rPr>
              <w:t>5</w:t>
            </w:r>
            <w:r w:rsidR="00250E58">
              <w:rPr>
                <w:noProof/>
                <w:webHidden/>
              </w:rPr>
              <w:fldChar w:fldCharType="end"/>
            </w:r>
          </w:hyperlink>
        </w:p>
        <w:p w14:paraId="019F472B" w14:textId="024C6462" w:rsidR="00250E58" w:rsidRDefault="00C72A2C">
          <w:pPr>
            <w:pStyle w:val="TM2"/>
            <w:tabs>
              <w:tab w:val="right" w:leader="dot" w:pos="10536"/>
            </w:tabs>
            <w:rPr>
              <w:rFonts w:eastAsiaTheme="minorEastAsia"/>
              <w:noProof/>
              <w:sz w:val="22"/>
              <w:lang w:eastAsia="fr-FR"/>
            </w:rPr>
          </w:pPr>
          <w:hyperlink w:anchor="_Toc201327550" w:history="1">
            <w:r w:rsidR="00250E58" w:rsidRPr="00483581">
              <w:rPr>
                <w:rStyle w:val="Lienhypertexte"/>
                <w:noProof/>
              </w:rPr>
              <w:t>A. Enjeux</w:t>
            </w:r>
            <w:r w:rsidR="00250E58">
              <w:rPr>
                <w:noProof/>
                <w:webHidden/>
              </w:rPr>
              <w:tab/>
            </w:r>
            <w:r w:rsidR="00250E58">
              <w:rPr>
                <w:noProof/>
                <w:webHidden/>
              </w:rPr>
              <w:fldChar w:fldCharType="begin"/>
            </w:r>
            <w:r w:rsidR="00250E58">
              <w:rPr>
                <w:noProof/>
                <w:webHidden/>
              </w:rPr>
              <w:instrText xml:space="preserve"> PAGEREF _Toc201327550 \h </w:instrText>
            </w:r>
            <w:r w:rsidR="00250E58">
              <w:rPr>
                <w:noProof/>
                <w:webHidden/>
              </w:rPr>
            </w:r>
            <w:r w:rsidR="00250E58">
              <w:rPr>
                <w:noProof/>
                <w:webHidden/>
              </w:rPr>
              <w:fldChar w:fldCharType="separate"/>
            </w:r>
            <w:r w:rsidR="00EE6C01">
              <w:rPr>
                <w:noProof/>
                <w:webHidden/>
              </w:rPr>
              <w:t>5</w:t>
            </w:r>
            <w:r w:rsidR="00250E58">
              <w:rPr>
                <w:noProof/>
                <w:webHidden/>
              </w:rPr>
              <w:fldChar w:fldCharType="end"/>
            </w:r>
          </w:hyperlink>
        </w:p>
        <w:p w14:paraId="5679FCE9" w14:textId="570FCE95" w:rsidR="00250E58" w:rsidRDefault="00C72A2C">
          <w:pPr>
            <w:pStyle w:val="TM2"/>
            <w:tabs>
              <w:tab w:val="right" w:leader="dot" w:pos="10536"/>
            </w:tabs>
            <w:rPr>
              <w:rFonts w:eastAsiaTheme="minorEastAsia"/>
              <w:noProof/>
              <w:sz w:val="22"/>
              <w:lang w:eastAsia="fr-FR"/>
            </w:rPr>
          </w:pPr>
          <w:hyperlink w:anchor="_Toc201327551" w:history="1">
            <w:r w:rsidR="00250E58" w:rsidRPr="00483581">
              <w:rPr>
                <w:rStyle w:val="Lienhypertexte"/>
                <w:noProof/>
              </w:rPr>
              <w:t>B. En pratique</w:t>
            </w:r>
            <w:r w:rsidR="00250E58">
              <w:rPr>
                <w:noProof/>
                <w:webHidden/>
              </w:rPr>
              <w:tab/>
            </w:r>
            <w:r w:rsidR="00250E58">
              <w:rPr>
                <w:noProof/>
                <w:webHidden/>
              </w:rPr>
              <w:fldChar w:fldCharType="begin"/>
            </w:r>
            <w:r w:rsidR="00250E58">
              <w:rPr>
                <w:noProof/>
                <w:webHidden/>
              </w:rPr>
              <w:instrText xml:space="preserve"> PAGEREF _Toc201327551 \h </w:instrText>
            </w:r>
            <w:r w:rsidR="00250E58">
              <w:rPr>
                <w:noProof/>
                <w:webHidden/>
              </w:rPr>
            </w:r>
            <w:r w:rsidR="00250E58">
              <w:rPr>
                <w:noProof/>
                <w:webHidden/>
              </w:rPr>
              <w:fldChar w:fldCharType="separate"/>
            </w:r>
            <w:r w:rsidR="00EE6C01">
              <w:rPr>
                <w:noProof/>
                <w:webHidden/>
              </w:rPr>
              <w:t>5</w:t>
            </w:r>
            <w:r w:rsidR="00250E58">
              <w:rPr>
                <w:noProof/>
                <w:webHidden/>
              </w:rPr>
              <w:fldChar w:fldCharType="end"/>
            </w:r>
          </w:hyperlink>
        </w:p>
        <w:p w14:paraId="20E84AA4" w14:textId="69510550" w:rsidR="00250E58" w:rsidRDefault="00C72A2C">
          <w:pPr>
            <w:pStyle w:val="TM1"/>
            <w:tabs>
              <w:tab w:val="right" w:leader="dot" w:pos="10536"/>
            </w:tabs>
            <w:rPr>
              <w:rFonts w:eastAsiaTheme="minorEastAsia"/>
              <w:noProof/>
              <w:sz w:val="22"/>
              <w:lang w:eastAsia="fr-FR"/>
            </w:rPr>
          </w:pPr>
          <w:hyperlink w:anchor="_Toc201327552" w:history="1">
            <w:r w:rsidR="00250E58" w:rsidRPr="00483581">
              <w:rPr>
                <w:rStyle w:val="Lienhypertexte"/>
                <w:noProof/>
              </w:rPr>
              <w:t>6. Téléchargement</w:t>
            </w:r>
            <w:r w:rsidR="00250E58">
              <w:rPr>
                <w:noProof/>
                <w:webHidden/>
              </w:rPr>
              <w:tab/>
            </w:r>
            <w:r w:rsidR="00250E58">
              <w:rPr>
                <w:noProof/>
                <w:webHidden/>
              </w:rPr>
              <w:fldChar w:fldCharType="begin"/>
            </w:r>
            <w:r w:rsidR="00250E58">
              <w:rPr>
                <w:noProof/>
                <w:webHidden/>
              </w:rPr>
              <w:instrText xml:space="preserve"> PAGEREF _Toc201327552 \h </w:instrText>
            </w:r>
            <w:r w:rsidR="00250E58">
              <w:rPr>
                <w:noProof/>
                <w:webHidden/>
              </w:rPr>
            </w:r>
            <w:r w:rsidR="00250E58">
              <w:rPr>
                <w:noProof/>
                <w:webHidden/>
              </w:rPr>
              <w:fldChar w:fldCharType="separate"/>
            </w:r>
            <w:r w:rsidR="00EE6C01">
              <w:rPr>
                <w:noProof/>
                <w:webHidden/>
              </w:rPr>
              <w:t>5</w:t>
            </w:r>
            <w:r w:rsidR="00250E58">
              <w:rPr>
                <w:noProof/>
                <w:webHidden/>
              </w:rPr>
              <w:fldChar w:fldCharType="end"/>
            </w:r>
          </w:hyperlink>
        </w:p>
        <w:p w14:paraId="0A844C46" w14:textId="63F8A488" w:rsidR="00250E58" w:rsidRDefault="00C72A2C">
          <w:pPr>
            <w:pStyle w:val="TM2"/>
            <w:tabs>
              <w:tab w:val="right" w:leader="dot" w:pos="10536"/>
            </w:tabs>
            <w:rPr>
              <w:rFonts w:eastAsiaTheme="minorEastAsia"/>
              <w:noProof/>
              <w:sz w:val="22"/>
              <w:lang w:eastAsia="fr-FR"/>
            </w:rPr>
          </w:pPr>
          <w:hyperlink w:anchor="_Toc201327553" w:history="1">
            <w:r w:rsidR="00250E58" w:rsidRPr="00483581">
              <w:rPr>
                <w:rStyle w:val="Lienhypertexte"/>
                <w:noProof/>
              </w:rPr>
              <w:t>A. Enjeux</w:t>
            </w:r>
            <w:r w:rsidR="00250E58">
              <w:rPr>
                <w:noProof/>
                <w:webHidden/>
              </w:rPr>
              <w:tab/>
            </w:r>
            <w:r w:rsidR="00250E58">
              <w:rPr>
                <w:noProof/>
                <w:webHidden/>
              </w:rPr>
              <w:fldChar w:fldCharType="begin"/>
            </w:r>
            <w:r w:rsidR="00250E58">
              <w:rPr>
                <w:noProof/>
                <w:webHidden/>
              </w:rPr>
              <w:instrText xml:space="preserve"> PAGEREF _Toc201327553 \h </w:instrText>
            </w:r>
            <w:r w:rsidR="00250E58">
              <w:rPr>
                <w:noProof/>
                <w:webHidden/>
              </w:rPr>
            </w:r>
            <w:r w:rsidR="00250E58">
              <w:rPr>
                <w:noProof/>
                <w:webHidden/>
              </w:rPr>
              <w:fldChar w:fldCharType="separate"/>
            </w:r>
            <w:r w:rsidR="00EE6C01">
              <w:rPr>
                <w:noProof/>
                <w:webHidden/>
              </w:rPr>
              <w:t>5</w:t>
            </w:r>
            <w:r w:rsidR="00250E58">
              <w:rPr>
                <w:noProof/>
                <w:webHidden/>
              </w:rPr>
              <w:fldChar w:fldCharType="end"/>
            </w:r>
          </w:hyperlink>
        </w:p>
        <w:p w14:paraId="106ED2FA" w14:textId="50B5EFDE" w:rsidR="00250E58" w:rsidRDefault="00C72A2C">
          <w:pPr>
            <w:pStyle w:val="TM2"/>
            <w:tabs>
              <w:tab w:val="right" w:leader="dot" w:pos="10536"/>
            </w:tabs>
            <w:rPr>
              <w:rFonts w:eastAsiaTheme="minorEastAsia"/>
              <w:noProof/>
              <w:sz w:val="22"/>
              <w:lang w:eastAsia="fr-FR"/>
            </w:rPr>
          </w:pPr>
          <w:hyperlink w:anchor="_Toc201327554" w:history="1">
            <w:r w:rsidR="00250E58" w:rsidRPr="00483581">
              <w:rPr>
                <w:rStyle w:val="Lienhypertexte"/>
                <w:noProof/>
              </w:rPr>
              <w:t>B. En pratique</w:t>
            </w:r>
            <w:r w:rsidR="00250E58">
              <w:rPr>
                <w:noProof/>
                <w:webHidden/>
              </w:rPr>
              <w:tab/>
            </w:r>
            <w:r w:rsidR="00250E58">
              <w:rPr>
                <w:noProof/>
                <w:webHidden/>
              </w:rPr>
              <w:fldChar w:fldCharType="begin"/>
            </w:r>
            <w:r w:rsidR="00250E58">
              <w:rPr>
                <w:noProof/>
                <w:webHidden/>
              </w:rPr>
              <w:instrText xml:space="preserve"> PAGEREF _Toc201327554 \h </w:instrText>
            </w:r>
            <w:r w:rsidR="00250E58">
              <w:rPr>
                <w:noProof/>
                <w:webHidden/>
              </w:rPr>
            </w:r>
            <w:r w:rsidR="00250E58">
              <w:rPr>
                <w:noProof/>
                <w:webHidden/>
              </w:rPr>
              <w:fldChar w:fldCharType="separate"/>
            </w:r>
            <w:r w:rsidR="00EE6C01">
              <w:rPr>
                <w:noProof/>
                <w:webHidden/>
              </w:rPr>
              <w:t>6</w:t>
            </w:r>
            <w:r w:rsidR="00250E58">
              <w:rPr>
                <w:noProof/>
                <w:webHidden/>
              </w:rPr>
              <w:fldChar w:fldCharType="end"/>
            </w:r>
          </w:hyperlink>
        </w:p>
        <w:p w14:paraId="06A0877B" w14:textId="562148C0" w:rsidR="00250E58" w:rsidRDefault="00C72A2C">
          <w:pPr>
            <w:pStyle w:val="TM3"/>
            <w:tabs>
              <w:tab w:val="left" w:pos="1540"/>
              <w:tab w:val="right" w:leader="dot" w:pos="10536"/>
            </w:tabs>
            <w:rPr>
              <w:rFonts w:eastAsiaTheme="minorEastAsia"/>
              <w:noProof/>
              <w:sz w:val="22"/>
              <w:lang w:eastAsia="fr-FR"/>
            </w:rPr>
          </w:pPr>
          <w:hyperlink w:anchor="_Toc201327555" w:history="1">
            <w:r w:rsidR="00250E58" w:rsidRPr="00483581">
              <w:rPr>
                <w:rStyle w:val="Lienhypertexte"/>
                <w:noProof/>
              </w:rPr>
              <w:t>a.</w:t>
            </w:r>
            <w:r w:rsidR="00250E58">
              <w:rPr>
                <w:rFonts w:eastAsiaTheme="minorEastAsia"/>
                <w:noProof/>
                <w:sz w:val="22"/>
                <w:lang w:eastAsia="fr-FR"/>
              </w:rPr>
              <w:tab/>
            </w:r>
            <w:r w:rsidR="00250E58" w:rsidRPr="00483581">
              <w:rPr>
                <w:rStyle w:val="Lienhypertexte"/>
                <w:noProof/>
              </w:rPr>
              <w:t>Si le document téléchargeable est accessible</w:t>
            </w:r>
            <w:r w:rsidR="00250E58">
              <w:rPr>
                <w:noProof/>
                <w:webHidden/>
              </w:rPr>
              <w:tab/>
            </w:r>
            <w:r w:rsidR="00250E58">
              <w:rPr>
                <w:noProof/>
                <w:webHidden/>
              </w:rPr>
              <w:fldChar w:fldCharType="begin"/>
            </w:r>
            <w:r w:rsidR="00250E58">
              <w:rPr>
                <w:noProof/>
                <w:webHidden/>
              </w:rPr>
              <w:instrText xml:space="preserve"> PAGEREF _Toc201327555 \h </w:instrText>
            </w:r>
            <w:r w:rsidR="00250E58">
              <w:rPr>
                <w:noProof/>
                <w:webHidden/>
              </w:rPr>
            </w:r>
            <w:r w:rsidR="00250E58">
              <w:rPr>
                <w:noProof/>
                <w:webHidden/>
              </w:rPr>
              <w:fldChar w:fldCharType="separate"/>
            </w:r>
            <w:r w:rsidR="00EE6C01">
              <w:rPr>
                <w:noProof/>
                <w:webHidden/>
              </w:rPr>
              <w:t>6</w:t>
            </w:r>
            <w:r w:rsidR="00250E58">
              <w:rPr>
                <w:noProof/>
                <w:webHidden/>
              </w:rPr>
              <w:fldChar w:fldCharType="end"/>
            </w:r>
          </w:hyperlink>
        </w:p>
        <w:p w14:paraId="577A382C" w14:textId="148F9637" w:rsidR="00250E58" w:rsidRDefault="00C72A2C">
          <w:pPr>
            <w:pStyle w:val="TM3"/>
            <w:tabs>
              <w:tab w:val="left" w:pos="1540"/>
              <w:tab w:val="right" w:leader="dot" w:pos="10536"/>
            </w:tabs>
            <w:rPr>
              <w:rFonts w:eastAsiaTheme="minorEastAsia"/>
              <w:noProof/>
              <w:sz w:val="22"/>
              <w:lang w:eastAsia="fr-FR"/>
            </w:rPr>
          </w:pPr>
          <w:hyperlink w:anchor="_Toc201327556" w:history="1">
            <w:r w:rsidR="00250E58" w:rsidRPr="00483581">
              <w:rPr>
                <w:rStyle w:val="Lienhypertexte"/>
                <w:noProof/>
              </w:rPr>
              <w:t>b.</w:t>
            </w:r>
            <w:r w:rsidR="00250E58">
              <w:rPr>
                <w:rFonts w:eastAsiaTheme="minorEastAsia"/>
                <w:noProof/>
                <w:sz w:val="22"/>
                <w:lang w:eastAsia="fr-FR"/>
              </w:rPr>
              <w:tab/>
            </w:r>
            <w:r w:rsidR="00250E58" w:rsidRPr="00483581">
              <w:rPr>
                <w:rStyle w:val="Lienhypertexte"/>
                <w:noProof/>
              </w:rPr>
              <w:t>Si le document à télécharger n’est pas accessible (pdf, etc.)</w:t>
            </w:r>
            <w:r w:rsidR="00250E58">
              <w:rPr>
                <w:noProof/>
                <w:webHidden/>
              </w:rPr>
              <w:tab/>
            </w:r>
            <w:r w:rsidR="00250E58">
              <w:rPr>
                <w:noProof/>
                <w:webHidden/>
              </w:rPr>
              <w:fldChar w:fldCharType="begin"/>
            </w:r>
            <w:r w:rsidR="00250E58">
              <w:rPr>
                <w:noProof/>
                <w:webHidden/>
              </w:rPr>
              <w:instrText xml:space="preserve"> PAGEREF _Toc201327556 \h </w:instrText>
            </w:r>
            <w:r w:rsidR="00250E58">
              <w:rPr>
                <w:noProof/>
                <w:webHidden/>
              </w:rPr>
            </w:r>
            <w:r w:rsidR="00250E58">
              <w:rPr>
                <w:noProof/>
                <w:webHidden/>
              </w:rPr>
              <w:fldChar w:fldCharType="separate"/>
            </w:r>
            <w:r w:rsidR="00EE6C01">
              <w:rPr>
                <w:noProof/>
                <w:webHidden/>
              </w:rPr>
              <w:t>6</w:t>
            </w:r>
            <w:r w:rsidR="00250E58">
              <w:rPr>
                <w:noProof/>
                <w:webHidden/>
              </w:rPr>
              <w:fldChar w:fldCharType="end"/>
            </w:r>
          </w:hyperlink>
        </w:p>
        <w:p w14:paraId="06C9DC8F" w14:textId="1FE35731" w:rsidR="00250E58" w:rsidRDefault="00C72A2C">
          <w:pPr>
            <w:pStyle w:val="TM3"/>
            <w:tabs>
              <w:tab w:val="left" w:pos="1540"/>
              <w:tab w:val="right" w:leader="dot" w:pos="10536"/>
            </w:tabs>
            <w:rPr>
              <w:rFonts w:eastAsiaTheme="minorEastAsia"/>
              <w:noProof/>
              <w:sz w:val="22"/>
              <w:lang w:eastAsia="fr-FR"/>
            </w:rPr>
          </w:pPr>
          <w:hyperlink w:anchor="_Toc201327557" w:history="1">
            <w:r w:rsidR="00250E58" w:rsidRPr="00483581">
              <w:rPr>
                <w:rStyle w:val="Lienhypertexte"/>
                <w:noProof/>
              </w:rPr>
              <w:t>c.</w:t>
            </w:r>
            <w:r w:rsidR="00250E58">
              <w:rPr>
                <w:rFonts w:eastAsiaTheme="minorEastAsia"/>
                <w:noProof/>
                <w:sz w:val="22"/>
                <w:lang w:eastAsia="fr-FR"/>
              </w:rPr>
              <w:tab/>
            </w:r>
            <w:r w:rsidR="00250E58" w:rsidRPr="00483581">
              <w:rPr>
                <w:rStyle w:val="Lienhypertexte"/>
                <w:noProof/>
              </w:rPr>
              <w:t>Informations complémentaires</w:t>
            </w:r>
            <w:r w:rsidR="00250E58">
              <w:rPr>
                <w:noProof/>
                <w:webHidden/>
              </w:rPr>
              <w:tab/>
            </w:r>
            <w:r w:rsidR="00250E58">
              <w:rPr>
                <w:noProof/>
                <w:webHidden/>
              </w:rPr>
              <w:fldChar w:fldCharType="begin"/>
            </w:r>
            <w:r w:rsidR="00250E58">
              <w:rPr>
                <w:noProof/>
                <w:webHidden/>
              </w:rPr>
              <w:instrText xml:space="preserve"> PAGEREF _Toc201327557 \h </w:instrText>
            </w:r>
            <w:r w:rsidR="00250E58">
              <w:rPr>
                <w:noProof/>
                <w:webHidden/>
              </w:rPr>
            </w:r>
            <w:r w:rsidR="00250E58">
              <w:rPr>
                <w:noProof/>
                <w:webHidden/>
              </w:rPr>
              <w:fldChar w:fldCharType="separate"/>
            </w:r>
            <w:r w:rsidR="00EE6C01">
              <w:rPr>
                <w:noProof/>
                <w:webHidden/>
              </w:rPr>
              <w:t>6</w:t>
            </w:r>
            <w:r w:rsidR="00250E58">
              <w:rPr>
                <w:noProof/>
                <w:webHidden/>
              </w:rPr>
              <w:fldChar w:fldCharType="end"/>
            </w:r>
          </w:hyperlink>
        </w:p>
        <w:p w14:paraId="091F14FF" w14:textId="38E9135B" w:rsidR="00250E58" w:rsidRDefault="00C72A2C">
          <w:pPr>
            <w:pStyle w:val="TM1"/>
            <w:tabs>
              <w:tab w:val="right" w:leader="dot" w:pos="10536"/>
            </w:tabs>
            <w:rPr>
              <w:rFonts w:eastAsiaTheme="minorEastAsia"/>
              <w:noProof/>
              <w:sz w:val="22"/>
              <w:lang w:eastAsia="fr-FR"/>
            </w:rPr>
          </w:pPr>
          <w:hyperlink w:anchor="_Toc201327558" w:history="1">
            <w:r w:rsidR="00250E58" w:rsidRPr="00483581">
              <w:rPr>
                <w:rStyle w:val="Lienhypertexte"/>
                <w:noProof/>
              </w:rPr>
              <w:t>7. Couleurs</w:t>
            </w:r>
            <w:r w:rsidR="00250E58">
              <w:rPr>
                <w:noProof/>
                <w:webHidden/>
              </w:rPr>
              <w:tab/>
            </w:r>
            <w:r w:rsidR="00250E58">
              <w:rPr>
                <w:noProof/>
                <w:webHidden/>
              </w:rPr>
              <w:fldChar w:fldCharType="begin"/>
            </w:r>
            <w:r w:rsidR="00250E58">
              <w:rPr>
                <w:noProof/>
                <w:webHidden/>
              </w:rPr>
              <w:instrText xml:space="preserve"> PAGEREF _Toc201327558 \h </w:instrText>
            </w:r>
            <w:r w:rsidR="00250E58">
              <w:rPr>
                <w:noProof/>
                <w:webHidden/>
              </w:rPr>
            </w:r>
            <w:r w:rsidR="00250E58">
              <w:rPr>
                <w:noProof/>
                <w:webHidden/>
              </w:rPr>
              <w:fldChar w:fldCharType="separate"/>
            </w:r>
            <w:r w:rsidR="00EE6C01">
              <w:rPr>
                <w:noProof/>
                <w:webHidden/>
              </w:rPr>
              <w:t>6</w:t>
            </w:r>
            <w:r w:rsidR="00250E58">
              <w:rPr>
                <w:noProof/>
                <w:webHidden/>
              </w:rPr>
              <w:fldChar w:fldCharType="end"/>
            </w:r>
          </w:hyperlink>
        </w:p>
        <w:p w14:paraId="08753336" w14:textId="516B3E28" w:rsidR="00250E58" w:rsidRDefault="00C72A2C">
          <w:pPr>
            <w:pStyle w:val="TM2"/>
            <w:tabs>
              <w:tab w:val="right" w:leader="dot" w:pos="10536"/>
            </w:tabs>
            <w:rPr>
              <w:rFonts w:eastAsiaTheme="minorEastAsia"/>
              <w:noProof/>
              <w:sz w:val="22"/>
              <w:lang w:eastAsia="fr-FR"/>
            </w:rPr>
          </w:pPr>
          <w:hyperlink w:anchor="_Toc201327559" w:history="1">
            <w:r w:rsidR="00250E58" w:rsidRPr="00483581">
              <w:rPr>
                <w:rStyle w:val="Lienhypertexte"/>
                <w:noProof/>
              </w:rPr>
              <w:t>A. Enjeux</w:t>
            </w:r>
            <w:r w:rsidR="00250E58">
              <w:rPr>
                <w:noProof/>
                <w:webHidden/>
              </w:rPr>
              <w:tab/>
            </w:r>
            <w:r w:rsidR="00250E58">
              <w:rPr>
                <w:noProof/>
                <w:webHidden/>
              </w:rPr>
              <w:fldChar w:fldCharType="begin"/>
            </w:r>
            <w:r w:rsidR="00250E58">
              <w:rPr>
                <w:noProof/>
                <w:webHidden/>
              </w:rPr>
              <w:instrText xml:space="preserve"> PAGEREF _Toc201327559 \h </w:instrText>
            </w:r>
            <w:r w:rsidR="00250E58">
              <w:rPr>
                <w:noProof/>
                <w:webHidden/>
              </w:rPr>
            </w:r>
            <w:r w:rsidR="00250E58">
              <w:rPr>
                <w:noProof/>
                <w:webHidden/>
              </w:rPr>
              <w:fldChar w:fldCharType="separate"/>
            </w:r>
            <w:r w:rsidR="00EE6C01">
              <w:rPr>
                <w:noProof/>
                <w:webHidden/>
              </w:rPr>
              <w:t>6</w:t>
            </w:r>
            <w:r w:rsidR="00250E58">
              <w:rPr>
                <w:noProof/>
                <w:webHidden/>
              </w:rPr>
              <w:fldChar w:fldCharType="end"/>
            </w:r>
          </w:hyperlink>
        </w:p>
        <w:p w14:paraId="133A576A" w14:textId="1A89E257" w:rsidR="00250E58" w:rsidRDefault="00C72A2C">
          <w:pPr>
            <w:pStyle w:val="TM2"/>
            <w:tabs>
              <w:tab w:val="right" w:leader="dot" w:pos="10536"/>
            </w:tabs>
            <w:rPr>
              <w:rFonts w:eastAsiaTheme="minorEastAsia"/>
              <w:noProof/>
              <w:sz w:val="22"/>
              <w:lang w:eastAsia="fr-FR"/>
            </w:rPr>
          </w:pPr>
          <w:hyperlink w:anchor="_Toc201327560" w:history="1">
            <w:r w:rsidR="00250E58" w:rsidRPr="00483581">
              <w:rPr>
                <w:rStyle w:val="Lienhypertexte"/>
                <w:noProof/>
              </w:rPr>
              <w:t>B. En pratique</w:t>
            </w:r>
            <w:r w:rsidR="00250E58">
              <w:rPr>
                <w:noProof/>
                <w:webHidden/>
              </w:rPr>
              <w:tab/>
            </w:r>
            <w:r w:rsidR="00250E58">
              <w:rPr>
                <w:noProof/>
                <w:webHidden/>
              </w:rPr>
              <w:fldChar w:fldCharType="begin"/>
            </w:r>
            <w:r w:rsidR="00250E58">
              <w:rPr>
                <w:noProof/>
                <w:webHidden/>
              </w:rPr>
              <w:instrText xml:space="preserve"> PAGEREF _Toc201327560 \h </w:instrText>
            </w:r>
            <w:r w:rsidR="00250E58">
              <w:rPr>
                <w:noProof/>
                <w:webHidden/>
              </w:rPr>
            </w:r>
            <w:r w:rsidR="00250E58">
              <w:rPr>
                <w:noProof/>
                <w:webHidden/>
              </w:rPr>
              <w:fldChar w:fldCharType="separate"/>
            </w:r>
            <w:r w:rsidR="00EE6C01">
              <w:rPr>
                <w:noProof/>
                <w:webHidden/>
              </w:rPr>
              <w:t>6</w:t>
            </w:r>
            <w:r w:rsidR="00250E58">
              <w:rPr>
                <w:noProof/>
                <w:webHidden/>
              </w:rPr>
              <w:fldChar w:fldCharType="end"/>
            </w:r>
          </w:hyperlink>
        </w:p>
        <w:p w14:paraId="40384B35" w14:textId="06858771" w:rsidR="00250E58" w:rsidRDefault="00C72A2C">
          <w:pPr>
            <w:pStyle w:val="TM3"/>
            <w:tabs>
              <w:tab w:val="left" w:pos="1540"/>
              <w:tab w:val="right" w:leader="dot" w:pos="10536"/>
            </w:tabs>
            <w:rPr>
              <w:rFonts w:eastAsiaTheme="minorEastAsia"/>
              <w:noProof/>
              <w:sz w:val="22"/>
              <w:lang w:eastAsia="fr-FR"/>
            </w:rPr>
          </w:pPr>
          <w:hyperlink w:anchor="_Toc201327561" w:history="1">
            <w:r w:rsidR="00250E58" w:rsidRPr="00483581">
              <w:rPr>
                <w:rStyle w:val="Lienhypertexte"/>
                <w:noProof/>
              </w:rPr>
              <w:t>a.</w:t>
            </w:r>
            <w:r w:rsidR="00250E58">
              <w:rPr>
                <w:rFonts w:eastAsiaTheme="minorEastAsia"/>
                <w:noProof/>
                <w:sz w:val="22"/>
                <w:lang w:eastAsia="fr-FR"/>
              </w:rPr>
              <w:tab/>
            </w:r>
            <w:r w:rsidR="00250E58" w:rsidRPr="00483581">
              <w:rPr>
                <w:rStyle w:val="Lienhypertexte"/>
                <w:noProof/>
              </w:rPr>
              <w:t>Contraste suffisant entre la couleur du texte et celle du fond</w:t>
            </w:r>
            <w:r w:rsidR="00250E58">
              <w:rPr>
                <w:noProof/>
                <w:webHidden/>
              </w:rPr>
              <w:tab/>
            </w:r>
            <w:r w:rsidR="00250E58">
              <w:rPr>
                <w:noProof/>
                <w:webHidden/>
              </w:rPr>
              <w:fldChar w:fldCharType="begin"/>
            </w:r>
            <w:r w:rsidR="00250E58">
              <w:rPr>
                <w:noProof/>
                <w:webHidden/>
              </w:rPr>
              <w:instrText xml:space="preserve"> PAGEREF _Toc201327561 \h </w:instrText>
            </w:r>
            <w:r w:rsidR="00250E58">
              <w:rPr>
                <w:noProof/>
                <w:webHidden/>
              </w:rPr>
            </w:r>
            <w:r w:rsidR="00250E58">
              <w:rPr>
                <w:noProof/>
                <w:webHidden/>
              </w:rPr>
              <w:fldChar w:fldCharType="separate"/>
            </w:r>
            <w:r w:rsidR="00EE6C01">
              <w:rPr>
                <w:noProof/>
                <w:webHidden/>
              </w:rPr>
              <w:t>6</w:t>
            </w:r>
            <w:r w:rsidR="00250E58">
              <w:rPr>
                <w:noProof/>
                <w:webHidden/>
              </w:rPr>
              <w:fldChar w:fldCharType="end"/>
            </w:r>
          </w:hyperlink>
        </w:p>
        <w:p w14:paraId="4AAA17F4" w14:textId="473F280B" w:rsidR="00250E58" w:rsidRDefault="00C72A2C">
          <w:pPr>
            <w:pStyle w:val="TM3"/>
            <w:tabs>
              <w:tab w:val="left" w:pos="1540"/>
              <w:tab w:val="right" w:leader="dot" w:pos="10536"/>
            </w:tabs>
            <w:rPr>
              <w:rFonts w:eastAsiaTheme="minorEastAsia"/>
              <w:noProof/>
              <w:sz w:val="22"/>
              <w:lang w:eastAsia="fr-FR"/>
            </w:rPr>
          </w:pPr>
          <w:hyperlink w:anchor="_Toc201327562" w:history="1">
            <w:r w:rsidR="00250E58" w:rsidRPr="00483581">
              <w:rPr>
                <w:rStyle w:val="Lienhypertexte"/>
                <w:noProof/>
              </w:rPr>
              <w:t>b.</w:t>
            </w:r>
            <w:r w:rsidR="00250E58">
              <w:rPr>
                <w:rFonts w:eastAsiaTheme="minorEastAsia"/>
                <w:noProof/>
                <w:sz w:val="22"/>
                <w:lang w:eastAsia="fr-FR"/>
              </w:rPr>
              <w:tab/>
            </w:r>
            <w:r w:rsidR="00250E58" w:rsidRPr="00483581">
              <w:rPr>
                <w:rStyle w:val="Lienhypertexte"/>
                <w:noProof/>
              </w:rPr>
              <w:t>Information par la couleur</w:t>
            </w:r>
            <w:r w:rsidR="00250E58">
              <w:rPr>
                <w:noProof/>
                <w:webHidden/>
              </w:rPr>
              <w:tab/>
            </w:r>
            <w:r w:rsidR="00250E58">
              <w:rPr>
                <w:noProof/>
                <w:webHidden/>
              </w:rPr>
              <w:fldChar w:fldCharType="begin"/>
            </w:r>
            <w:r w:rsidR="00250E58">
              <w:rPr>
                <w:noProof/>
                <w:webHidden/>
              </w:rPr>
              <w:instrText xml:space="preserve"> PAGEREF _Toc201327562 \h </w:instrText>
            </w:r>
            <w:r w:rsidR="00250E58">
              <w:rPr>
                <w:noProof/>
                <w:webHidden/>
              </w:rPr>
            </w:r>
            <w:r w:rsidR="00250E58">
              <w:rPr>
                <w:noProof/>
                <w:webHidden/>
              </w:rPr>
              <w:fldChar w:fldCharType="separate"/>
            </w:r>
            <w:r w:rsidR="00EE6C01">
              <w:rPr>
                <w:noProof/>
                <w:webHidden/>
              </w:rPr>
              <w:t>6</w:t>
            </w:r>
            <w:r w:rsidR="00250E58">
              <w:rPr>
                <w:noProof/>
                <w:webHidden/>
              </w:rPr>
              <w:fldChar w:fldCharType="end"/>
            </w:r>
          </w:hyperlink>
        </w:p>
        <w:p w14:paraId="7A65D476" w14:textId="7EF67395" w:rsidR="00250E58" w:rsidRDefault="00C72A2C">
          <w:pPr>
            <w:pStyle w:val="TM1"/>
            <w:tabs>
              <w:tab w:val="right" w:leader="dot" w:pos="10536"/>
            </w:tabs>
            <w:rPr>
              <w:rFonts w:eastAsiaTheme="minorEastAsia"/>
              <w:noProof/>
              <w:sz w:val="22"/>
              <w:lang w:eastAsia="fr-FR"/>
            </w:rPr>
          </w:pPr>
          <w:hyperlink w:anchor="_Toc201327563" w:history="1">
            <w:r w:rsidR="00250E58" w:rsidRPr="00483581">
              <w:rPr>
                <w:rStyle w:val="Lienhypertexte"/>
                <w:noProof/>
              </w:rPr>
              <w:t>8. Listes à puces / Listes numérotées</w:t>
            </w:r>
            <w:r w:rsidR="00250E58">
              <w:rPr>
                <w:noProof/>
                <w:webHidden/>
              </w:rPr>
              <w:tab/>
            </w:r>
            <w:r w:rsidR="00250E58">
              <w:rPr>
                <w:noProof/>
                <w:webHidden/>
              </w:rPr>
              <w:fldChar w:fldCharType="begin"/>
            </w:r>
            <w:r w:rsidR="00250E58">
              <w:rPr>
                <w:noProof/>
                <w:webHidden/>
              </w:rPr>
              <w:instrText xml:space="preserve"> PAGEREF _Toc201327563 \h </w:instrText>
            </w:r>
            <w:r w:rsidR="00250E58">
              <w:rPr>
                <w:noProof/>
                <w:webHidden/>
              </w:rPr>
            </w:r>
            <w:r w:rsidR="00250E58">
              <w:rPr>
                <w:noProof/>
                <w:webHidden/>
              </w:rPr>
              <w:fldChar w:fldCharType="separate"/>
            </w:r>
            <w:r w:rsidR="00EE6C01">
              <w:rPr>
                <w:noProof/>
                <w:webHidden/>
              </w:rPr>
              <w:t>7</w:t>
            </w:r>
            <w:r w:rsidR="00250E58">
              <w:rPr>
                <w:noProof/>
                <w:webHidden/>
              </w:rPr>
              <w:fldChar w:fldCharType="end"/>
            </w:r>
          </w:hyperlink>
        </w:p>
        <w:p w14:paraId="2F94B77E" w14:textId="26720ABF" w:rsidR="00250E58" w:rsidRDefault="00C72A2C">
          <w:pPr>
            <w:pStyle w:val="TM2"/>
            <w:tabs>
              <w:tab w:val="right" w:leader="dot" w:pos="10536"/>
            </w:tabs>
            <w:rPr>
              <w:rFonts w:eastAsiaTheme="minorEastAsia"/>
              <w:noProof/>
              <w:sz w:val="22"/>
              <w:lang w:eastAsia="fr-FR"/>
            </w:rPr>
          </w:pPr>
          <w:hyperlink w:anchor="_Toc201327564" w:history="1">
            <w:r w:rsidR="00250E58" w:rsidRPr="00483581">
              <w:rPr>
                <w:rStyle w:val="Lienhypertexte"/>
                <w:noProof/>
              </w:rPr>
              <w:t>A. Enjeux</w:t>
            </w:r>
            <w:r w:rsidR="00250E58">
              <w:rPr>
                <w:noProof/>
                <w:webHidden/>
              </w:rPr>
              <w:tab/>
            </w:r>
            <w:r w:rsidR="00250E58">
              <w:rPr>
                <w:noProof/>
                <w:webHidden/>
              </w:rPr>
              <w:fldChar w:fldCharType="begin"/>
            </w:r>
            <w:r w:rsidR="00250E58">
              <w:rPr>
                <w:noProof/>
                <w:webHidden/>
              </w:rPr>
              <w:instrText xml:space="preserve"> PAGEREF _Toc201327564 \h </w:instrText>
            </w:r>
            <w:r w:rsidR="00250E58">
              <w:rPr>
                <w:noProof/>
                <w:webHidden/>
              </w:rPr>
            </w:r>
            <w:r w:rsidR="00250E58">
              <w:rPr>
                <w:noProof/>
                <w:webHidden/>
              </w:rPr>
              <w:fldChar w:fldCharType="separate"/>
            </w:r>
            <w:r w:rsidR="00EE6C01">
              <w:rPr>
                <w:noProof/>
                <w:webHidden/>
              </w:rPr>
              <w:t>7</w:t>
            </w:r>
            <w:r w:rsidR="00250E58">
              <w:rPr>
                <w:noProof/>
                <w:webHidden/>
              </w:rPr>
              <w:fldChar w:fldCharType="end"/>
            </w:r>
          </w:hyperlink>
        </w:p>
        <w:p w14:paraId="775023BA" w14:textId="751453C0" w:rsidR="00250E58" w:rsidRDefault="00C72A2C">
          <w:pPr>
            <w:pStyle w:val="TM2"/>
            <w:tabs>
              <w:tab w:val="right" w:leader="dot" w:pos="10536"/>
            </w:tabs>
            <w:rPr>
              <w:rFonts w:eastAsiaTheme="minorEastAsia"/>
              <w:noProof/>
              <w:sz w:val="22"/>
              <w:lang w:eastAsia="fr-FR"/>
            </w:rPr>
          </w:pPr>
          <w:hyperlink w:anchor="_Toc201327565" w:history="1">
            <w:r w:rsidR="00250E58" w:rsidRPr="00483581">
              <w:rPr>
                <w:rStyle w:val="Lienhypertexte"/>
                <w:noProof/>
              </w:rPr>
              <w:t>B. En pratique</w:t>
            </w:r>
            <w:r w:rsidR="00250E58">
              <w:rPr>
                <w:noProof/>
                <w:webHidden/>
              </w:rPr>
              <w:tab/>
            </w:r>
            <w:r w:rsidR="00250E58">
              <w:rPr>
                <w:noProof/>
                <w:webHidden/>
              </w:rPr>
              <w:fldChar w:fldCharType="begin"/>
            </w:r>
            <w:r w:rsidR="00250E58">
              <w:rPr>
                <w:noProof/>
                <w:webHidden/>
              </w:rPr>
              <w:instrText xml:space="preserve"> PAGEREF _Toc201327565 \h </w:instrText>
            </w:r>
            <w:r w:rsidR="00250E58">
              <w:rPr>
                <w:noProof/>
                <w:webHidden/>
              </w:rPr>
            </w:r>
            <w:r w:rsidR="00250E58">
              <w:rPr>
                <w:noProof/>
                <w:webHidden/>
              </w:rPr>
              <w:fldChar w:fldCharType="separate"/>
            </w:r>
            <w:r w:rsidR="00EE6C01">
              <w:rPr>
                <w:noProof/>
                <w:webHidden/>
              </w:rPr>
              <w:t>7</w:t>
            </w:r>
            <w:r w:rsidR="00250E58">
              <w:rPr>
                <w:noProof/>
                <w:webHidden/>
              </w:rPr>
              <w:fldChar w:fldCharType="end"/>
            </w:r>
          </w:hyperlink>
        </w:p>
        <w:p w14:paraId="5877974C" w14:textId="0939BC32" w:rsidR="00250E58" w:rsidRDefault="00C72A2C">
          <w:pPr>
            <w:pStyle w:val="TM1"/>
            <w:tabs>
              <w:tab w:val="right" w:leader="dot" w:pos="10536"/>
            </w:tabs>
            <w:rPr>
              <w:rFonts w:eastAsiaTheme="minorEastAsia"/>
              <w:noProof/>
              <w:sz w:val="22"/>
              <w:lang w:eastAsia="fr-FR"/>
            </w:rPr>
          </w:pPr>
          <w:hyperlink w:anchor="_Toc201327566" w:history="1">
            <w:r w:rsidR="00250E58" w:rsidRPr="00483581">
              <w:rPr>
                <w:rStyle w:val="Lienhypertexte"/>
                <w:noProof/>
              </w:rPr>
              <w:t>9. Multimédias</w:t>
            </w:r>
            <w:r w:rsidR="00250E58">
              <w:rPr>
                <w:noProof/>
                <w:webHidden/>
              </w:rPr>
              <w:tab/>
            </w:r>
            <w:r w:rsidR="00250E58">
              <w:rPr>
                <w:noProof/>
                <w:webHidden/>
              </w:rPr>
              <w:fldChar w:fldCharType="begin"/>
            </w:r>
            <w:r w:rsidR="00250E58">
              <w:rPr>
                <w:noProof/>
                <w:webHidden/>
              </w:rPr>
              <w:instrText xml:space="preserve"> PAGEREF _Toc201327566 \h </w:instrText>
            </w:r>
            <w:r w:rsidR="00250E58">
              <w:rPr>
                <w:noProof/>
                <w:webHidden/>
              </w:rPr>
            </w:r>
            <w:r w:rsidR="00250E58">
              <w:rPr>
                <w:noProof/>
                <w:webHidden/>
              </w:rPr>
              <w:fldChar w:fldCharType="separate"/>
            </w:r>
            <w:r w:rsidR="00EE6C01">
              <w:rPr>
                <w:noProof/>
                <w:webHidden/>
              </w:rPr>
              <w:t>7</w:t>
            </w:r>
            <w:r w:rsidR="00250E58">
              <w:rPr>
                <w:noProof/>
                <w:webHidden/>
              </w:rPr>
              <w:fldChar w:fldCharType="end"/>
            </w:r>
          </w:hyperlink>
        </w:p>
        <w:p w14:paraId="7EF41AD8" w14:textId="14042131" w:rsidR="00250E58" w:rsidRDefault="00C72A2C">
          <w:pPr>
            <w:pStyle w:val="TM2"/>
            <w:tabs>
              <w:tab w:val="right" w:leader="dot" w:pos="10536"/>
            </w:tabs>
            <w:rPr>
              <w:rFonts w:eastAsiaTheme="minorEastAsia"/>
              <w:noProof/>
              <w:sz w:val="22"/>
              <w:lang w:eastAsia="fr-FR"/>
            </w:rPr>
          </w:pPr>
          <w:hyperlink w:anchor="_Toc201327567" w:history="1">
            <w:r w:rsidR="00250E58" w:rsidRPr="00483581">
              <w:rPr>
                <w:rStyle w:val="Lienhypertexte"/>
                <w:noProof/>
              </w:rPr>
              <w:t>A. Enjeux</w:t>
            </w:r>
            <w:r w:rsidR="00250E58">
              <w:rPr>
                <w:noProof/>
                <w:webHidden/>
              </w:rPr>
              <w:tab/>
            </w:r>
            <w:r w:rsidR="00250E58">
              <w:rPr>
                <w:noProof/>
                <w:webHidden/>
              </w:rPr>
              <w:fldChar w:fldCharType="begin"/>
            </w:r>
            <w:r w:rsidR="00250E58">
              <w:rPr>
                <w:noProof/>
                <w:webHidden/>
              </w:rPr>
              <w:instrText xml:space="preserve"> PAGEREF _Toc201327567 \h </w:instrText>
            </w:r>
            <w:r w:rsidR="00250E58">
              <w:rPr>
                <w:noProof/>
                <w:webHidden/>
              </w:rPr>
            </w:r>
            <w:r w:rsidR="00250E58">
              <w:rPr>
                <w:noProof/>
                <w:webHidden/>
              </w:rPr>
              <w:fldChar w:fldCharType="separate"/>
            </w:r>
            <w:r w:rsidR="00EE6C01">
              <w:rPr>
                <w:noProof/>
                <w:webHidden/>
              </w:rPr>
              <w:t>7</w:t>
            </w:r>
            <w:r w:rsidR="00250E58">
              <w:rPr>
                <w:noProof/>
                <w:webHidden/>
              </w:rPr>
              <w:fldChar w:fldCharType="end"/>
            </w:r>
          </w:hyperlink>
        </w:p>
        <w:p w14:paraId="75B6C14F" w14:textId="4E687448" w:rsidR="00250E58" w:rsidRDefault="00C72A2C">
          <w:pPr>
            <w:pStyle w:val="TM2"/>
            <w:tabs>
              <w:tab w:val="right" w:leader="dot" w:pos="10536"/>
            </w:tabs>
            <w:rPr>
              <w:rFonts w:eastAsiaTheme="minorEastAsia"/>
              <w:noProof/>
              <w:sz w:val="22"/>
              <w:lang w:eastAsia="fr-FR"/>
            </w:rPr>
          </w:pPr>
          <w:hyperlink w:anchor="_Toc201327568" w:history="1">
            <w:r w:rsidR="00250E58" w:rsidRPr="00483581">
              <w:rPr>
                <w:rStyle w:val="Lienhypertexte"/>
                <w:noProof/>
              </w:rPr>
              <w:t>B. Informations générales</w:t>
            </w:r>
            <w:r w:rsidR="00250E58">
              <w:rPr>
                <w:noProof/>
                <w:webHidden/>
              </w:rPr>
              <w:tab/>
            </w:r>
            <w:r w:rsidR="00250E58">
              <w:rPr>
                <w:noProof/>
                <w:webHidden/>
              </w:rPr>
              <w:fldChar w:fldCharType="begin"/>
            </w:r>
            <w:r w:rsidR="00250E58">
              <w:rPr>
                <w:noProof/>
                <w:webHidden/>
              </w:rPr>
              <w:instrText xml:space="preserve"> PAGEREF _Toc201327568 \h </w:instrText>
            </w:r>
            <w:r w:rsidR="00250E58">
              <w:rPr>
                <w:noProof/>
                <w:webHidden/>
              </w:rPr>
            </w:r>
            <w:r w:rsidR="00250E58">
              <w:rPr>
                <w:noProof/>
                <w:webHidden/>
              </w:rPr>
              <w:fldChar w:fldCharType="separate"/>
            </w:r>
            <w:r w:rsidR="00EE6C01">
              <w:rPr>
                <w:noProof/>
                <w:webHidden/>
              </w:rPr>
              <w:t>7</w:t>
            </w:r>
            <w:r w:rsidR="00250E58">
              <w:rPr>
                <w:noProof/>
                <w:webHidden/>
              </w:rPr>
              <w:fldChar w:fldCharType="end"/>
            </w:r>
          </w:hyperlink>
        </w:p>
        <w:p w14:paraId="7F22E2D0" w14:textId="30B8FB41" w:rsidR="00250E58" w:rsidRDefault="00C72A2C">
          <w:pPr>
            <w:pStyle w:val="TM2"/>
            <w:tabs>
              <w:tab w:val="right" w:leader="dot" w:pos="10536"/>
            </w:tabs>
            <w:rPr>
              <w:rFonts w:eastAsiaTheme="minorEastAsia"/>
              <w:noProof/>
              <w:sz w:val="22"/>
              <w:lang w:eastAsia="fr-FR"/>
            </w:rPr>
          </w:pPr>
          <w:hyperlink w:anchor="_Toc201327569" w:history="1">
            <w:r w:rsidR="00250E58" w:rsidRPr="00483581">
              <w:rPr>
                <w:rStyle w:val="Lienhypertexte"/>
                <w:noProof/>
              </w:rPr>
              <w:t>C. Sous-titre (ne concerne que les vidéos)</w:t>
            </w:r>
            <w:r w:rsidR="00250E58">
              <w:rPr>
                <w:noProof/>
                <w:webHidden/>
              </w:rPr>
              <w:tab/>
            </w:r>
            <w:r w:rsidR="00250E58">
              <w:rPr>
                <w:noProof/>
                <w:webHidden/>
              </w:rPr>
              <w:fldChar w:fldCharType="begin"/>
            </w:r>
            <w:r w:rsidR="00250E58">
              <w:rPr>
                <w:noProof/>
                <w:webHidden/>
              </w:rPr>
              <w:instrText xml:space="preserve"> PAGEREF _Toc201327569 \h </w:instrText>
            </w:r>
            <w:r w:rsidR="00250E58">
              <w:rPr>
                <w:noProof/>
                <w:webHidden/>
              </w:rPr>
            </w:r>
            <w:r w:rsidR="00250E58">
              <w:rPr>
                <w:noProof/>
                <w:webHidden/>
              </w:rPr>
              <w:fldChar w:fldCharType="separate"/>
            </w:r>
            <w:r w:rsidR="00EE6C01">
              <w:rPr>
                <w:noProof/>
                <w:webHidden/>
              </w:rPr>
              <w:t>8</w:t>
            </w:r>
            <w:r w:rsidR="00250E58">
              <w:rPr>
                <w:noProof/>
                <w:webHidden/>
              </w:rPr>
              <w:fldChar w:fldCharType="end"/>
            </w:r>
          </w:hyperlink>
        </w:p>
        <w:p w14:paraId="78645426" w14:textId="6454A14B" w:rsidR="00250E58" w:rsidRDefault="00C72A2C">
          <w:pPr>
            <w:pStyle w:val="TM2"/>
            <w:tabs>
              <w:tab w:val="right" w:leader="dot" w:pos="10536"/>
            </w:tabs>
            <w:rPr>
              <w:rFonts w:eastAsiaTheme="minorEastAsia"/>
              <w:noProof/>
              <w:sz w:val="22"/>
              <w:lang w:eastAsia="fr-FR"/>
            </w:rPr>
          </w:pPr>
          <w:hyperlink w:anchor="_Toc201327570" w:history="1">
            <w:r w:rsidR="00250E58" w:rsidRPr="00483581">
              <w:rPr>
                <w:rStyle w:val="Lienhypertexte"/>
                <w:noProof/>
              </w:rPr>
              <w:t>D. Transcription textuelle  (pour les vidéos et l’audio)</w:t>
            </w:r>
            <w:r w:rsidR="00250E58">
              <w:rPr>
                <w:noProof/>
                <w:webHidden/>
              </w:rPr>
              <w:tab/>
            </w:r>
            <w:r w:rsidR="00250E58">
              <w:rPr>
                <w:noProof/>
                <w:webHidden/>
              </w:rPr>
              <w:fldChar w:fldCharType="begin"/>
            </w:r>
            <w:r w:rsidR="00250E58">
              <w:rPr>
                <w:noProof/>
                <w:webHidden/>
              </w:rPr>
              <w:instrText xml:space="preserve"> PAGEREF _Toc201327570 \h </w:instrText>
            </w:r>
            <w:r w:rsidR="00250E58">
              <w:rPr>
                <w:noProof/>
                <w:webHidden/>
              </w:rPr>
            </w:r>
            <w:r w:rsidR="00250E58">
              <w:rPr>
                <w:noProof/>
                <w:webHidden/>
              </w:rPr>
              <w:fldChar w:fldCharType="separate"/>
            </w:r>
            <w:r w:rsidR="00EE6C01">
              <w:rPr>
                <w:noProof/>
                <w:webHidden/>
              </w:rPr>
              <w:t>8</w:t>
            </w:r>
            <w:r w:rsidR="00250E58">
              <w:rPr>
                <w:noProof/>
                <w:webHidden/>
              </w:rPr>
              <w:fldChar w:fldCharType="end"/>
            </w:r>
          </w:hyperlink>
        </w:p>
        <w:p w14:paraId="3BFD291F" w14:textId="69BFFCAD" w:rsidR="00250E58" w:rsidRDefault="00C72A2C">
          <w:pPr>
            <w:pStyle w:val="TM2"/>
            <w:tabs>
              <w:tab w:val="right" w:leader="dot" w:pos="10536"/>
            </w:tabs>
            <w:rPr>
              <w:rFonts w:eastAsiaTheme="minorEastAsia"/>
              <w:noProof/>
              <w:sz w:val="22"/>
              <w:lang w:eastAsia="fr-FR"/>
            </w:rPr>
          </w:pPr>
          <w:hyperlink w:anchor="_Toc201327571" w:history="1">
            <w:r w:rsidR="00250E58" w:rsidRPr="00483581">
              <w:rPr>
                <w:rStyle w:val="Lienhypertexte"/>
                <w:noProof/>
              </w:rPr>
              <w:t>E. L’audiodescription (ne concerne que les vidéos)</w:t>
            </w:r>
            <w:r w:rsidR="00250E58">
              <w:rPr>
                <w:noProof/>
                <w:webHidden/>
              </w:rPr>
              <w:tab/>
            </w:r>
            <w:r w:rsidR="00250E58">
              <w:rPr>
                <w:noProof/>
                <w:webHidden/>
              </w:rPr>
              <w:fldChar w:fldCharType="begin"/>
            </w:r>
            <w:r w:rsidR="00250E58">
              <w:rPr>
                <w:noProof/>
                <w:webHidden/>
              </w:rPr>
              <w:instrText xml:space="preserve"> PAGEREF _Toc201327571 \h </w:instrText>
            </w:r>
            <w:r w:rsidR="00250E58">
              <w:rPr>
                <w:noProof/>
                <w:webHidden/>
              </w:rPr>
            </w:r>
            <w:r w:rsidR="00250E58">
              <w:rPr>
                <w:noProof/>
                <w:webHidden/>
              </w:rPr>
              <w:fldChar w:fldCharType="separate"/>
            </w:r>
            <w:r w:rsidR="00EE6C01">
              <w:rPr>
                <w:noProof/>
                <w:webHidden/>
              </w:rPr>
              <w:t>8</w:t>
            </w:r>
            <w:r w:rsidR="00250E58">
              <w:rPr>
                <w:noProof/>
                <w:webHidden/>
              </w:rPr>
              <w:fldChar w:fldCharType="end"/>
            </w:r>
          </w:hyperlink>
        </w:p>
        <w:p w14:paraId="7A1F52B7" w14:textId="03F0EA06" w:rsidR="00250E58" w:rsidRDefault="00C72A2C">
          <w:pPr>
            <w:pStyle w:val="TM1"/>
            <w:tabs>
              <w:tab w:val="right" w:leader="dot" w:pos="10536"/>
            </w:tabs>
            <w:rPr>
              <w:rFonts w:eastAsiaTheme="minorEastAsia"/>
              <w:noProof/>
              <w:sz w:val="22"/>
              <w:lang w:eastAsia="fr-FR"/>
            </w:rPr>
          </w:pPr>
          <w:hyperlink w:anchor="_Toc201327572" w:history="1">
            <w:r w:rsidR="00250E58" w:rsidRPr="00483581">
              <w:rPr>
                <w:rStyle w:val="Lienhypertexte"/>
                <w:noProof/>
              </w:rPr>
              <w:t>10. Iframes / embed</w:t>
            </w:r>
            <w:r w:rsidR="00250E58">
              <w:rPr>
                <w:noProof/>
                <w:webHidden/>
              </w:rPr>
              <w:tab/>
            </w:r>
            <w:r w:rsidR="00250E58">
              <w:rPr>
                <w:noProof/>
                <w:webHidden/>
              </w:rPr>
              <w:fldChar w:fldCharType="begin"/>
            </w:r>
            <w:r w:rsidR="00250E58">
              <w:rPr>
                <w:noProof/>
                <w:webHidden/>
              </w:rPr>
              <w:instrText xml:space="preserve"> PAGEREF _Toc201327572 \h </w:instrText>
            </w:r>
            <w:r w:rsidR="00250E58">
              <w:rPr>
                <w:noProof/>
                <w:webHidden/>
              </w:rPr>
            </w:r>
            <w:r w:rsidR="00250E58">
              <w:rPr>
                <w:noProof/>
                <w:webHidden/>
              </w:rPr>
              <w:fldChar w:fldCharType="separate"/>
            </w:r>
            <w:r w:rsidR="00EE6C01">
              <w:rPr>
                <w:noProof/>
                <w:webHidden/>
              </w:rPr>
              <w:t>9</w:t>
            </w:r>
            <w:r w:rsidR="00250E58">
              <w:rPr>
                <w:noProof/>
                <w:webHidden/>
              </w:rPr>
              <w:fldChar w:fldCharType="end"/>
            </w:r>
          </w:hyperlink>
        </w:p>
        <w:p w14:paraId="1EB52920" w14:textId="00E3F49E" w:rsidR="00250E58" w:rsidRDefault="00C72A2C">
          <w:pPr>
            <w:pStyle w:val="TM1"/>
            <w:tabs>
              <w:tab w:val="right" w:leader="dot" w:pos="10536"/>
            </w:tabs>
            <w:rPr>
              <w:rFonts w:eastAsiaTheme="minorEastAsia"/>
              <w:noProof/>
              <w:sz w:val="22"/>
              <w:lang w:eastAsia="fr-FR"/>
            </w:rPr>
          </w:pPr>
          <w:hyperlink w:anchor="_Toc201327573" w:history="1">
            <w:r w:rsidR="00250E58" w:rsidRPr="00483581">
              <w:rPr>
                <w:rStyle w:val="Lienhypertexte"/>
                <w:noProof/>
              </w:rPr>
              <w:t>11. Tableaux</w:t>
            </w:r>
            <w:r w:rsidR="00250E58">
              <w:rPr>
                <w:noProof/>
                <w:webHidden/>
              </w:rPr>
              <w:tab/>
            </w:r>
            <w:r w:rsidR="00250E58">
              <w:rPr>
                <w:noProof/>
                <w:webHidden/>
              </w:rPr>
              <w:fldChar w:fldCharType="begin"/>
            </w:r>
            <w:r w:rsidR="00250E58">
              <w:rPr>
                <w:noProof/>
                <w:webHidden/>
              </w:rPr>
              <w:instrText xml:space="preserve"> PAGEREF _Toc201327573 \h </w:instrText>
            </w:r>
            <w:r w:rsidR="00250E58">
              <w:rPr>
                <w:noProof/>
                <w:webHidden/>
              </w:rPr>
            </w:r>
            <w:r w:rsidR="00250E58">
              <w:rPr>
                <w:noProof/>
                <w:webHidden/>
              </w:rPr>
              <w:fldChar w:fldCharType="separate"/>
            </w:r>
            <w:r w:rsidR="00EE6C01">
              <w:rPr>
                <w:noProof/>
                <w:webHidden/>
              </w:rPr>
              <w:t>9</w:t>
            </w:r>
            <w:r w:rsidR="00250E58">
              <w:rPr>
                <w:noProof/>
                <w:webHidden/>
              </w:rPr>
              <w:fldChar w:fldCharType="end"/>
            </w:r>
          </w:hyperlink>
        </w:p>
        <w:p w14:paraId="26F760CE" w14:textId="689E4D38" w:rsidR="00250E58" w:rsidRDefault="00C72A2C">
          <w:pPr>
            <w:pStyle w:val="TM2"/>
            <w:tabs>
              <w:tab w:val="right" w:leader="dot" w:pos="10536"/>
            </w:tabs>
            <w:rPr>
              <w:rFonts w:eastAsiaTheme="minorEastAsia"/>
              <w:noProof/>
              <w:sz w:val="22"/>
              <w:lang w:eastAsia="fr-FR"/>
            </w:rPr>
          </w:pPr>
          <w:hyperlink w:anchor="_Toc201327574" w:history="1">
            <w:r w:rsidR="00250E58" w:rsidRPr="00483581">
              <w:rPr>
                <w:rStyle w:val="Lienhypertexte"/>
                <w:noProof/>
              </w:rPr>
              <w:t>A. Enjeux</w:t>
            </w:r>
            <w:r w:rsidR="00250E58">
              <w:rPr>
                <w:noProof/>
                <w:webHidden/>
              </w:rPr>
              <w:tab/>
            </w:r>
            <w:r w:rsidR="00250E58">
              <w:rPr>
                <w:noProof/>
                <w:webHidden/>
              </w:rPr>
              <w:fldChar w:fldCharType="begin"/>
            </w:r>
            <w:r w:rsidR="00250E58">
              <w:rPr>
                <w:noProof/>
                <w:webHidden/>
              </w:rPr>
              <w:instrText xml:space="preserve"> PAGEREF _Toc201327574 \h </w:instrText>
            </w:r>
            <w:r w:rsidR="00250E58">
              <w:rPr>
                <w:noProof/>
                <w:webHidden/>
              </w:rPr>
            </w:r>
            <w:r w:rsidR="00250E58">
              <w:rPr>
                <w:noProof/>
                <w:webHidden/>
              </w:rPr>
              <w:fldChar w:fldCharType="separate"/>
            </w:r>
            <w:r w:rsidR="00EE6C01">
              <w:rPr>
                <w:noProof/>
                <w:webHidden/>
              </w:rPr>
              <w:t>9</w:t>
            </w:r>
            <w:r w:rsidR="00250E58">
              <w:rPr>
                <w:noProof/>
                <w:webHidden/>
              </w:rPr>
              <w:fldChar w:fldCharType="end"/>
            </w:r>
          </w:hyperlink>
        </w:p>
        <w:p w14:paraId="7B4990CE" w14:textId="0FD7EF9A" w:rsidR="00250E58" w:rsidRDefault="00C72A2C">
          <w:pPr>
            <w:pStyle w:val="TM2"/>
            <w:tabs>
              <w:tab w:val="right" w:leader="dot" w:pos="10536"/>
            </w:tabs>
            <w:rPr>
              <w:rFonts w:eastAsiaTheme="minorEastAsia"/>
              <w:noProof/>
              <w:sz w:val="22"/>
              <w:lang w:eastAsia="fr-FR"/>
            </w:rPr>
          </w:pPr>
          <w:hyperlink w:anchor="_Toc201327575" w:history="1">
            <w:r w:rsidR="00250E58" w:rsidRPr="00483581">
              <w:rPr>
                <w:rStyle w:val="Lienhypertexte"/>
                <w:noProof/>
              </w:rPr>
              <w:t>B. Tableau simple</w:t>
            </w:r>
            <w:r w:rsidR="00250E58">
              <w:rPr>
                <w:noProof/>
                <w:webHidden/>
              </w:rPr>
              <w:tab/>
            </w:r>
            <w:r w:rsidR="00250E58">
              <w:rPr>
                <w:noProof/>
                <w:webHidden/>
              </w:rPr>
              <w:fldChar w:fldCharType="begin"/>
            </w:r>
            <w:r w:rsidR="00250E58">
              <w:rPr>
                <w:noProof/>
                <w:webHidden/>
              </w:rPr>
              <w:instrText xml:space="preserve"> PAGEREF _Toc201327575 \h </w:instrText>
            </w:r>
            <w:r w:rsidR="00250E58">
              <w:rPr>
                <w:noProof/>
                <w:webHidden/>
              </w:rPr>
            </w:r>
            <w:r w:rsidR="00250E58">
              <w:rPr>
                <w:noProof/>
                <w:webHidden/>
              </w:rPr>
              <w:fldChar w:fldCharType="separate"/>
            </w:r>
            <w:r w:rsidR="00EE6C01">
              <w:rPr>
                <w:noProof/>
                <w:webHidden/>
              </w:rPr>
              <w:t>9</w:t>
            </w:r>
            <w:r w:rsidR="00250E58">
              <w:rPr>
                <w:noProof/>
                <w:webHidden/>
              </w:rPr>
              <w:fldChar w:fldCharType="end"/>
            </w:r>
          </w:hyperlink>
        </w:p>
        <w:p w14:paraId="50452419" w14:textId="74E8C44A" w:rsidR="00250E58" w:rsidRDefault="00C72A2C">
          <w:pPr>
            <w:pStyle w:val="TM2"/>
            <w:tabs>
              <w:tab w:val="right" w:leader="dot" w:pos="10536"/>
            </w:tabs>
            <w:rPr>
              <w:rFonts w:eastAsiaTheme="minorEastAsia"/>
              <w:noProof/>
              <w:sz w:val="22"/>
              <w:lang w:eastAsia="fr-FR"/>
            </w:rPr>
          </w:pPr>
          <w:hyperlink w:anchor="_Toc201327576" w:history="1">
            <w:r w:rsidR="00250E58" w:rsidRPr="00483581">
              <w:rPr>
                <w:rStyle w:val="Lienhypertexte"/>
                <w:noProof/>
              </w:rPr>
              <w:t>C. Tableau complexe</w:t>
            </w:r>
            <w:r w:rsidR="00250E58">
              <w:rPr>
                <w:noProof/>
                <w:webHidden/>
              </w:rPr>
              <w:tab/>
            </w:r>
            <w:r w:rsidR="00250E58">
              <w:rPr>
                <w:noProof/>
                <w:webHidden/>
              </w:rPr>
              <w:fldChar w:fldCharType="begin"/>
            </w:r>
            <w:r w:rsidR="00250E58">
              <w:rPr>
                <w:noProof/>
                <w:webHidden/>
              </w:rPr>
              <w:instrText xml:space="preserve"> PAGEREF _Toc201327576 \h </w:instrText>
            </w:r>
            <w:r w:rsidR="00250E58">
              <w:rPr>
                <w:noProof/>
                <w:webHidden/>
              </w:rPr>
            </w:r>
            <w:r w:rsidR="00250E58">
              <w:rPr>
                <w:noProof/>
                <w:webHidden/>
              </w:rPr>
              <w:fldChar w:fldCharType="separate"/>
            </w:r>
            <w:r w:rsidR="00EE6C01">
              <w:rPr>
                <w:noProof/>
                <w:webHidden/>
              </w:rPr>
              <w:t>9</w:t>
            </w:r>
            <w:r w:rsidR="00250E58">
              <w:rPr>
                <w:noProof/>
                <w:webHidden/>
              </w:rPr>
              <w:fldChar w:fldCharType="end"/>
            </w:r>
          </w:hyperlink>
        </w:p>
        <w:p w14:paraId="0786B744" w14:textId="64D306C5" w:rsidR="00250E58" w:rsidRDefault="00C72A2C">
          <w:pPr>
            <w:pStyle w:val="TM1"/>
            <w:tabs>
              <w:tab w:val="right" w:leader="dot" w:pos="10536"/>
            </w:tabs>
            <w:rPr>
              <w:rFonts w:eastAsiaTheme="minorEastAsia"/>
              <w:noProof/>
              <w:sz w:val="22"/>
              <w:lang w:eastAsia="fr-FR"/>
            </w:rPr>
          </w:pPr>
          <w:hyperlink w:anchor="_Toc201327577" w:history="1">
            <w:r w:rsidR="00250E58" w:rsidRPr="00483581">
              <w:rPr>
                <w:rStyle w:val="Lienhypertexte"/>
                <w:noProof/>
              </w:rPr>
              <w:t>12. Citations</w:t>
            </w:r>
            <w:r w:rsidR="00250E58">
              <w:rPr>
                <w:noProof/>
                <w:webHidden/>
              </w:rPr>
              <w:tab/>
            </w:r>
            <w:r w:rsidR="00250E58">
              <w:rPr>
                <w:noProof/>
                <w:webHidden/>
              </w:rPr>
              <w:fldChar w:fldCharType="begin"/>
            </w:r>
            <w:r w:rsidR="00250E58">
              <w:rPr>
                <w:noProof/>
                <w:webHidden/>
              </w:rPr>
              <w:instrText xml:space="preserve"> PAGEREF _Toc201327577 \h </w:instrText>
            </w:r>
            <w:r w:rsidR="00250E58">
              <w:rPr>
                <w:noProof/>
                <w:webHidden/>
              </w:rPr>
            </w:r>
            <w:r w:rsidR="00250E58">
              <w:rPr>
                <w:noProof/>
                <w:webHidden/>
              </w:rPr>
              <w:fldChar w:fldCharType="separate"/>
            </w:r>
            <w:r w:rsidR="00EE6C01">
              <w:rPr>
                <w:noProof/>
                <w:webHidden/>
              </w:rPr>
              <w:t>9</w:t>
            </w:r>
            <w:r w:rsidR="00250E58">
              <w:rPr>
                <w:noProof/>
                <w:webHidden/>
              </w:rPr>
              <w:fldChar w:fldCharType="end"/>
            </w:r>
          </w:hyperlink>
        </w:p>
        <w:p w14:paraId="5631598F" w14:textId="364D9733" w:rsidR="00250E58" w:rsidRDefault="00C72A2C">
          <w:pPr>
            <w:pStyle w:val="TM1"/>
            <w:tabs>
              <w:tab w:val="right" w:leader="dot" w:pos="10536"/>
            </w:tabs>
            <w:rPr>
              <w:rFonts w:eastAsiaTheme="minorEastAsia"/>
              <w:noProof/>
              <w:sz w:val="22"/>
              <w:lang w:eastAsia="fr-FR"/>
            </w:rPr>
          </w:pPr>
          <w:hyperlink w:anchor="_Toc201327578" w:history="1">
            <w:r w:rsidR="00250E58" w:rsidRPr="00483581">
              <w:rPr>
                <w:rStyle w:val="Lienhypertexte"/>
                <w:noProof/>
              </w:rPr>
              <w:t>13. Abréviations, Mots complexes et glossaire (recommandations)</w:t>
            </w:r>
            <w:r w:rsidR="00250E58">
              <w:rPr>
                <w:noProof/>
                <w:webHidden/>
              </w:rPr>
              <w:tab/>
            </w:r>
            <w:r w:rsidR="00250E58">
              <w:rPr>
                <w:noProof/>
                <w:webHidden/>
              </w:rPr>
              <w:fldChar w:fldCharType="begin"/>
            </w:r>
            <w:r w:rsidR="00250E58">
              <w:rPr>
                <w:noProof/>
                <w:webHidden/>
              </w:rPr>
              <w:instrText xml:space="preserve"> PAGEREF _Toc201327578 \h </w:instrText>
            </w:r>
            <w:r w:rsidR="00250E58">
              <w:rPr>
                <w:noProof/>
                <w:webHidden/>
              </w:rPr>
            </w:r>
            <w:r w:rsidR="00250E58">
              <w:rPr>
                <w:noProof/>
                <w:webHidden/>
              </w:rPr>
              <w:fldChar w:fldCharType="separate"/>
            </w:r>
            <w:r w:rsidR="00EE6C01">
              <w:rPr>
                <w:noProof/>
                <w:webHidden/>
              </w:rPr>
              <w:t>10</w:t>
            </w:r>
            <w:r w:rsidR="00250E58">
              <w:rPr>
                <w:noProof/>
                <w:webHidden/>
              </w:rPr>
              <w:fldChar w:fldCharType="end"/>
            </w:r>
          </w:hyperlink>
        </w:p>
        <w:p w14:paraId="3E45A315" w14:textId="0F0C2F51" w:rsidR="00250E58" w:rsidRDefault="00C72A2C">
          <w:pPr>
            <w:pStyle w:val="TM1"/>
            <w:tabs>
              <w:tab w:val="right" w:leader="dot" w:pos="10536"/>
            </w:tabs>
            <w:rPr>
              <w:rFonts w:eastAsiaTheme="minorEastAsia"/>
              <w:noProof/>
              <w:sz w:val="22"/>
              <w:lang w:eastAsia="fr-FR"/>
            </w:rPr>
          </w:pPr>
          <w:hyperlink w:anchor="_Toc201327579" w:history="1">
            <w:r w:rsidR="00250E58" w:rsidRPr="00483581">
              <w:rPr>
                <w:rStyle w:val="Lienhypertexte"/>
                <w:noProof/>
                <w:lang w:eastAsia="fr-FR"/>
              </w:rPr>
              <w:t>ANNEXES</w:t>
            </w:r>
            <w:r w:rsidR="00250E58">
              <w:rPr>
                <w:noProof/>
                <w:webHidden/>
              </w:rPr>
              <w:tab/>
            </w:r>
            <w:r w:rsidR="00250E58">
              <w:rPr>
                <w:noProof/>
                <w:webHidden/>
              </w:rPr>
              <w:fldChar w:fldCharType="begin"/>
            </w:r>
            <w:r w:rsidR="00250E58">
              <w:rPr>
                <w:noProof/>
                <w:webHidden/>
              </w:rPr>
              <w:instrText xml:space="preserve"> PAGEREF _Toc201327579 \h </w:instrText>
            </w:r>
            <w:r w:rsidR="00250E58">
              <w:rPr>
                <w:noProof/>
                <w:webHidden/>
              </w:rPr>
            </w:r>
            <w:r w:rsidR="00250E58">
              <w:rPr>
                <w:noProof/>
                <w:webHidden/>
              </w:rPr>
              <w:fldChar w:fldCharType="separate"/>
            </w:r>
            <w:r w:rsidR="00EE6C01">
              <w:rPr>
                <w:noProof/>
                <w:webHidden/>
              </w:rPr>
              <w:t>10</w:t>
            </w:r>
            <w:r w:rsidR="00250E58">
              <w:rPr>
                <w:noProof/>
                <w:webHidden/>
              </w:rPr>
              <w:fldChar w:fldCharType="end"/>
            </w:r>
          </w:hyperlink>
        </w:p>
        <w:p w14:paraId="108E3832" w14:textId="053F9D72" w:rsidR="00250E58" w:rsidRDefault="00C72A2C">
          <w:pPr>
            <w:pStyle w:val="TM1"/>
            <w:tabs>
              <w:tab w:val="right" w:leader="dot" w:pos="10536"/>
            </w:tabs>
            <w:rPr>
              <w:rFonts w:eastAsiaTheme="minorEastAsia"/>
              <w:noProof/>
              <w:sz w:val="22"/>
              <w:lang w:eastAsia="fr-FR"/>
            </w:rPr>
          </w:pPr>
          <w:hyperlink w:anchor="_Toc201327580" w:history="1">
            <w:r w:rsidR="00250E58" w:rsidRPr="00483581">
              <w:rPr>
                <w:rStyle w:val="Lienhypertexte"/>
                <w:noProof/>
                <w:lang w:eastAsia="fr-FR"/>
              </w:rPr>
              <w:t>1. OUTILS</w:t>
            </w:r>
            <w:r w:rsidR="00250E58">
              <w:rPr>
                <w:noProof/>
                <w:webHidden/>
              </w:rPr>
              <w:tab/>
            </w:r>
            <w:r w:rsidR="00250E58">
              <w:rPr>
                <w:noProof/>
                <w:webHidden/>
              </w:rPr>
              <w:fldChar w:fldCharType="begin"/>
            </w:r>
            <w:r w:rsidR="00250E58">
              <w:rPr>
                <w:noProof/>
                <w:webHidden/>
              </w:rPr>
              <w:instrText xml:space="preserve"> PAGEREF _Toc201327580 \h </w:instrText>
            </w:r>
            <w:r w:rsidR="00250E58">
              <w:rPr>
                <w:noProof/>
                <w:webHidden/>
              </w:rPr>
            </w:r>
            <w:r w:rsidR="00250E58">
              <w:rPr>
                <w:noProof/>
                <w:webHidden/>
              </w:rPr>
              <w:fldChar w:fldCharType="separate"/>
            </w:r>
            <w:r w:rsidR="00EE6C01">
              <w:rPr>
                <w:noProof/>
                <w:webHidden/>
              </w:rPr>
              <w:t>10</w:t>
            </w:r>
            <w:r w:rsidR="00250E58">
              <w:rPr>
                <w:noProof/>
                <w:webHidden/>
              </w:rPr>
              <w:fldChar w:fldCharType="end"/>
            </w:r>
          </w:hyperlink>
        </w:p>
        <w:p w14:paraId="3B0E884B" w14:textId="182A5969" w:rsidR="00250E58" w:rsidRDefault="00C72A2C">
          <w:pPr>
            <w:pStyle w:val="TM2"/>
            <w:tabs>
              <w:tab w:val="right" w:leader="dot" w:pos="10536"/>
            </w:tabs>
            <w:rPr>
              <w:rFonts w:eastAsiaTheme="minorEastAsia"/>
              <w:noProof/>
              <w:sz w:val="22"/>
              <w:lang w:eastAsia="fr-FR"/>
            </w:rPr>
          </w:pPr>
          <w:hyperlink w:anchor="_Toc201327581" w:history="1">
            <w:r w:rsidR="00250E58" w:rsidRPr="00483581">
              <w:rPr>
                <w:rStyle w:val="Lienhypertexte"/>
                <w:noProof/>
                <w:lang w:eastAsia="fr-FR"/>
              </w:rPr>
              <w:t>A. LireCouleur</w:t>
            </w:r>
            <w:r w:rsidR="00250E58">
              <w:rPr>
                <w:noProof/>
                <w:webHidden/>
              </w:rPr>
              <w:tab/>
            </w:r>
            <w:r w:rsidR="00250E58">
              <w:rPr>
                <w:noProof/>
                <w:webHidden/>
              </w:rPr>
              <w:fldChar w:fldCharType="begin"/>
            </w:r>
            <w:r w:rsidR="00250E58">
              <w:rPr>
                <w:noProof/>
                <w:webHidden/>
              </w:rPr>
              <w:instrText xml:space="preserve"> PAGEREF _Toc201327581 \h </w:instrText>
            </w:r>
            <w:r w:rsidR="00250E58">
              <w:rPr>
                <w:noProof/>
                <w:webHidden/>
              </w:rPr>
            </w:r>
            <w:r w:rsidR="00250E58">
              <w:rPr>
                <w:noProof/>
                <w:webHidden/>
              </w:rPr>
              <w:fldChar w:fldCharType="separate"/>
            </w:r>
            <w:r w:rsidR="00EE6C01">
              <w:rPr>
                <w:noProof/>
                <w:webHidden/>
              </w:rPr>
              <w:t>10</w:t>
            </w:r>
            <w:r w:rsidR="00250E58">
              <w:rPr>
                <w:noProof/>
                <w:webHidden/>
              </w:rPr>
              <w:fldChar w:fldCharType="end"/>
            </w:r>
          </w:hyperlink>
        </w:p>
        <w:p w14:paraId="378F6C94" w14:textId="5212CBFC" w:rsidR="00250E58" w:rsidRDefault="00C72A2C">
          <w:pPr>
            <w:pStyle w:val="TM2"/>
            <w:tabs>
              <w:tab w:val="right" w:leader="dot" w:pos="10536"/>
            </w:tabs>
            <w:rPr>
              <w:rFonts w:eastAsiaTheme="minorEastAsia"/>
              <w:noProof/>
              <w:sz w:val="22"/>
              <w:lang w:eastAsia="fr-FR"/>
            </w:rPr>
          </w:pPr>
          <w:hyperlink w:anchor="_Toc201327582" w:history="1">
            <w:r w:rsidR="00250E58" w:rsidRPr="00483581">
              <w:rPr>
                <w:rStyle w:val="Lienhypertexte"/>
                <w:noProof/>
              </w:rPr>
              <w:t>B. Cartable fantastique</w:t>
            </w:r>
            <w:r w:rsidR="00250E58">
              <w:rPr>
                <w:noProof/>
                <w:webHidden/>
              </w:rPr>
              <w:tab/>
            </w:r>
            <w:r w:rsidR="00250E58">
              <w:rPr>
                <w:noProof/>
                <w:webHidden/>
              </w:rPr>
              <w:fldChar w:fldCharType="begin"/>
            </w:r>
            <w:r w:rsidR="00250E58">
              <w:rPr>
                <w:noProof/>
                <w:webHidden/>
              </w:rPr>
              <w:instrText xml:space="preserve"> PAGEREF _Toc201327582 \h </w:instrText>
            </w:r>
            <w:r w:rsidR="00250E58">
              <w:rPr>
                <w:noProof/>
                <w:webHidden/>
              </w:rPr>
            </w:r>
            <w:r w:rsidR="00250E58">
              <w:rPr>
                <w:noProof/>
                <w:webHidden/>
              </w:rPr>
              <w:fldChar w:fldCharType="separate"/>
            </w:r>
            <w:r w:rsidR="00EE6C01">
              <w:rPr>
                <w:noProof/>
                <w:webHidden/>
              </w:rPr>
              <w:t>10</w:t>
            </w:r>
            <w:r w:rsidR="00250E58">
              <w:rPr>
                <w:noProof/>
                <w:webHidden/>
              </w:rPr>
              <w:fldChar w:fldCharType="end"/>
            </w:r>
          </w:hyperlink>
        </w:p>
        <w:p w14:paraId="1445409C" w14:textId="445EDFCB" w:rsidR="00250E58" w:rsidRDefault="00C72A2C">
          <w:pPr>
            <w:pStyle w:val="TM2"/>
            <w:tabs>
              <w:tab w:val="right" w:leader="dot" w:pos="10536"/>
            </w:tabs>
            <w:rPr>
              <w:rFonts w:eastAsiaTheme="minorEastAsia"/>
              <w:noProof/>
              <w:sz w:val="22"/>
              <w:lang w:eastAsia="fr-FR"/>
            </w:rPr>
          </w:pPr>
          <w:hyperlink w:anchor="_Toc201327583" w:history="1">
            <w:r w:rsidR="00250E58" w:rsidRPr="00483581">
              <w:rPr>
                <w:rStyle w:val="Lienhypertexte"/>
                <w:noProof/>
              </w:rPr>
              <w:t>C. Daltonizer</w:t>
            </w:r>
            <w:r w:rsidR="00250E58">
              <w:rPr>
                <w:noProof/>
                <w:webHidden/>
              </w:rPr>
              <w:tab/>
            </w:r>
            <w:r w:rsidR="00250E58">
              <w:rPr>
                <w:noProof/>
                <w:webHidden/>
              </w:rPr>
              <w:fldChar w:fldCharType="begin"/>
            </w:r>
            <w:r w:rsidR="00250E58">
              <w:rPr>
                <w:noProof/>
                <w:webHidden/>
              </w:rPr>
              <w:instrText xml:space="preserve"> PAGEREF _Toc201327583 \h </w:instrText>
            </w:r>
            <w:r w:rsidR="00250E58">
              <w:rPr>
                <w:noProof/>
                <w:webHidden/>
              </w:rPr>
            </w:r>
            <w:r w:rsidR="00250E58">
              <w:rPr>
                <w:noProof/>
                <w:webHidden/>
              </w:rPr>
              <w:fldChar w:fldCharType="separate"/>
            </w:r>
            <w:r w:rsidR="00EE6C01">
              <w:rPr>
                <w:noProof/>
                <w:webHidden/>
              </w:rPr>
              <w:t>10</w:t>
            </w:r>
            <w:r w:rsidR="00250E58">
              <w:rPr>
                <w:noProof/>
                <w:webHidden/>
              </w:rPr>
              <w:fldChar w:fldCharType="end"/>
            </w:r>
          </w:hyperlink>
        </w:p>
        <w:p w14:paraId="3FCC6827" w14:textId="00B7EE7A" w:rsidR="00250E58" w:rsidRDefault="00C72A2C">
          <w:pPr>
            <w:pStyle w:val="TM1"/>
            <w:tabs>
              <w:tab w:val="right" w:leader="dot" w:pos="10536"/>
            </w:tabs>
            <w:rPr>
              <w:rFonts w:eastAsiaTheme="minorEastAsia"/>
              <w:noProof/>
              <w:sz w:val="22"/>
              <w:lang w:eastAsia="fr-FR"/>
            </w:rPr>
          </w:pPr>
          <w:hyperlink w:anchor="_Toc201327584" w:history="1">
            <w:r w:rsidR="00250E58" w:rsidRPr="00483581">
              <w:rPr>
                <w:rStyle w:val="Lienhypertexte"/>
                <w:noProof/>
              </w:rPr>
              <w:t>2. SOURCES et RESSOURCES</w:t>
            </w:r>
            <w:r w:rsidR="00250E58">
              <w:rPr>
                <w:noProof/>
                <w:webHidden/>
              </w:rPr>
              <w:tab/>
            </w:r>
            <w:r w:rsidR="00250E58">
              <w:rPr>
                <w:noProof/>
                <w:webHidden/>
              </w:rPr>
              <w:fldChar w:fldCharType="begin"/>
            </w:r>
            <w:r w:rsidR="00250E58">
              <w:rPr>
                <w:noProof/>
                <w:webHidden/>
              </w:rPr>
              <w:instrText xml:space="preserve"> PAGEREF _Toc201327584 \h </w:instrText>
            </w:r>
            <w:r w:rsidR="00250E58">
              <w:rPr>
                <w:noProof/>
                <w:webHidden/>
              </w:rPr>
            </w:r>
            <w:r w:rsidR="00250E58">
              <w:rPr>
                <w:noProof/>
                <w:webHidden/>
              </w:rPr>
              <w:fldChar w:fldCharType="separate"/>
            </w:r>
            <w:r w:rsidR="00EE6C01">
              <w:rPr>
                <w:noProof/>
                <w:webHidden/>
              </w:rPr>
              <w:t>11</w:t>
            </w:r>
            <w:r w:rsidR="00250E58">
              <w:rPr>
                <w:noProof/>
                <w:webHidden/>
              </w:rPr>
              <w:fldChar w:fldCharType="end"/>
            </w:r>
          </w:hyperlink>
        </w:p>
        <w:p w14:paraId="507D063C" w14:textId="1FC484F3" w:rsidR="00250E58" w:rsidRDefault="00250E58">
          <w:r>
            <w:rPr>
              <w:sz w:val="20"/>
            </w:rPr>
            <w:fldChar w:fldCharType="end"/>
          </w:r>
        </w:p>
      </w:sdtContent>
    </w:sdt>
    <w:p w14:paraId="31DBB673" w14:textId="5127C273" w:rsidR="007E1C31" w:rsidRDefault="007E1C31" w:rsidP="00D8172F">
      <w:pPr>
        <w:ind w:firstLine="0"/>
      </w:pPr>
    </w:p>
    <w:p w14:paraId="4AC54898" w14:textId="6C514DB7" w:rsidR="00C029D8" w:rsidRPr="009B242B" w:rsidRDefault="00C029D8" w:rsidP="009B242B">
      <w:pPr>
        <w:rPr>
          <w:b/>
          <w:szCs w:val="24"/>
        </w:rPr>
      </w:pPr>
    </w:p>
    <w:p w14:paraId="0878AF72" w14:textId="672B3B4D" w:rsidR="00645125" w:rsidRPr="003B7CD6" w:rsidRDefault="00440960" w:rsidP="001A26AB">
      <w:pPr>
        <w:pStyle w:val="Titre1"/>
      </w:pPr>
      <w:bookmarkStart w:id="0" w:name="_Toc201314300"/>
      <w:bookmarkStart w:id="1" w:name="_Toc201327530"/>
      <w:r>
        <w:t>Informations préalables</w:t>
      </w:r>
      <w:bookmarkEnd w:id="0"/>
      <w:bookmarkEnd w:id="1"/>
    </w:p>
    <w:p w14:paraId="1210889B" w14:textId="569678F3" w:rsidR="00364A75" w:rsidRPr="009170EB" w:rsidRDefault="00364A75" w:rsidP="00B35038">
      <w:pPr>
        <w:spacing w:after="0" w:line="264" w:lineRule="auto"/>
        <w:jc w:val="both"/>
        <w:rPr>
          <w:rFonts w:cstheme="minorHAnsi"/>
          <w:sz w:val="12"/>
          <w:szCs w:val="12"/>
        </w:rPr>
      </w:pPr>
    </w:p>
    <w:p w14:paraId="55F7D35B" w14:textId="6FABC4BB" w:rsidR="00440960" w:rsidRPr="006F1D04" w:rsidRDefault="00440960" w:rsidP="001A26AB">
      <w:pPr>
        <w:pStyle w:val="Titre2"/>
      </w:pPr>
      <w:bookmarkStart w:id="2" w:name="_Toc201314301"/>
      <w:bookmarkStart w:id="3" w:name="_Toc201327531"/>
      <w:r>
        <w:t>Accessibilité et logiciels de traitement de texte</w:t>
      </w:r>
      <w:bookmarkEnd w:id="2"/>
      <w:bookmarkEnd w:id="3"/>
    </w:p>
    <w:p w14:paraId="53439F5C" w14:textId="14664C33" w:rsidR="00440960" w:rsidRDefault="00440960" w:rsidP="00440960">
      <w:r>
        <w:rPr>
          <w:noProof/>
        </w:rPr>
        <w:drawing>
          <wp:anchor distT="0" distB="0" distL="114300" distR="114300" simplePos="0" relativeHeight="251662336" behindDoc="0" locked="0" layoutInCell="1" allowOverlap="1" wp14:anchorId="3385F1C2" wp14:editId="24BA1E3E">
            <wp:simplePos x="0" y="0"/>
            <wp:positionH relativeFrom="column">
              <wp:posOffset>5512279</wp:posOffset>
            </wp:positionH>
            <wp:positionV relativeFrom="paragraph">
              <wp:posOffset>46331</wp:posOffset>
            </wp:positionV>
            <wp:extent cx="1086485" cy="688975"/>
            <wp:effectExtent l="38100" t="38100" r="94615" b="92075"/>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6485" cy="68897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t xml:space="preserve"> La version Word pour Windows dispose d’un assistant d’accessibilité et de lecture à haute voix, disponible depuis l’onglet Révision. Vous pouvez consulter la page dédié à </w:t>
      </w:r>
      <w:hyperlink r:id="rId11" w:history="1">
        <w:r w:rsidRPr="00BB58A7">
          <w:rPr>
            <w:rStyle w:val="Lienhypertexte"/>
          </w:rPr>
          <w:t>l’assistant d’accessibilité sur support.microsoft.com</w:t>
        </w:r>
      </w:hyperlink>
      <w:r>
        <w:t>.</w:t>
      </w:r>
    </w:p>
    <w:p w14:paraId="64455D6B" w14:textId="11F23564" w:rsidR="00440960" w:rsidRDefault="00440960" w:rsidP="00440960">
      <w:r>
        <w:rPr>
          <w:noProof/>
        </w:rPr>
        <w:drawing>
          <wp:anchor distT="0" distB="0" distL="114300" distR="114300" simplePos="0" relativeHeight="251656192" behindDoc="1" locked="0" layoutInCell="1" allowOverlap="1" wp14:anchorId="541DB945" wp14:editId="1326E8B9">
            <wp:simplePos x="0" y="0"/>
            <wp:positionH relativeFrom="margin">
              <wp:posOffset>132870</wp:posOffset>
            </wp:positionH>
            <wp:positionV relativeFrom="paragraph">
              <wp:posOffset>42545</wp:posOffset>
            </wp:positionV>
            <wp:extent cx="1889125" cy="1022985"/>
            <wp:effectExtent l="38100" t="38100" r="92075" b="100965"/>
            <wp:wrapTight wrapText="bothSides">
              <wp:wrapPolygon edited="0">
                <wp:start x="0" y="-804"/>
                <wp:lineTo x="-436" y="-402"/>
                <wp:lineTo x="-436" y="21721"/>
                <wp:lineTo x="0" y="23330"/>
                <wp:lineTo x="21999" y="23330"/>
                <wp:lineTo x="22435" y="18905"/>
                <wp:lineTo x="22435" y="6034"/>
                <wp:lineTo x="21782" y="0"/>
                <wp:lineTo x="21782" y="-804"/>
                <wp:lineTo x="0" y="-804"/>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9125" cy="1022985"/>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t xml:space="preserve">LibreOffice Writer propose également depuis le menu Outils une action de vérification de l’accessibilité du document. Il est également possible </w:t>
      </w:r>
      <w:hyperlink r:id="rId13" w:history="1">
        <w:r w:rsidRPr="009F0D24">
          <w:rPr>
            <w:rStyle w:val="Lienhypertexte"/>
          </w:rPr>
          <w:t>d’ajouter l’extension Read Text</w:t>
        </w:r>
      </w:hyperlink>
      <w:r>
        <w:t xml:space="preserve"> pour autoriser la lecture à haute voix du document.</w:t>
      </w:r>
    </w:p>
    <w:p w14:paraId="305F0A42" w14:textId="4B990735" w:rsidR="001733AD" w:rsidRPr="003B7CD6" w:rsidRDefault="001733AD" w:rsidP="00440960">
      <w:pPr>
        <w:rPr>
          <w:rFonts w:cstheme="minorHAnsi"/>
          <w:szCs w:val="24"/>
        </w:rPr>
      </w:pPr>
    </w:p>
    <w:p w14:paraId="26617030" w14:textId="67253C91" w:rsidR="00440960" w:rsidRPr="006F1D04" w:rsidRDefault="00440960" w:rsidP="00440960">
      <w:pPr>
        <w:pStyle w:val="Titre2"/>
      </w:pPr>
      <w:bookmarkStart w:id="4" w:name="_Toc201314302"/>
      <w:bookmarkStart w:id="5" w:name="_Toc201327532"/>
      <w:r>
        <w:t>Lecteur d’écran</w:t>
      </w:r>
      <w:bookmarkEnd w:id="4"/>
      <w:bookmarkEnd w:id="5"/>
    </w:p>
    <w:p w14:paraId="6A65B98D" w14:textId="29E3C142" w:rsidR="00440960" w:rsidRDefault="00440960" w:rsidP="00440960">
      <w:r>
        <w:t>Un lecteur d’écran permet aux personnes déficientes visuelles d’accéder aux informations disponibles sur un ordinateur.</w:t>
      </w:r>
    </w:p>
    <w:p w14:paraId="642B70D0" w14:textId="35E4DF9B" w:rsidR="00440960" w:rsidRDefault="00440960" w:rsidP="00440960">
      <w:pPr>
        <w:pStyle w:val="Titre3"/>
      </w:pPr>
      <w:r w:rsidRPr="00C34752">
        <w:t xml:space="preserve"> </w:t>
      </w:r>
      <w:bookmarkStart w:id="6" w:name="_Toc201314303"/>
      <w:bookmarkStart w:id="7" w:name="_Toc201327533"/>
      <w:r w:rsidRPr="00440960">
        <w:t>Lecteur d’écran intégré au systèmes d’exploitation</w:t>
      </w:r>
      <w:bookmarkEnd w:id="6"/>
      <w:bookmarkEnd w:id="7"/>
      <w:r w:rsidRPr="00440960">
        <w:t xml:space="preserve"> </w:t>
      </w:r>
    </w:p>
    <w:p w14:paraId="2F3AA7F4" w14:textId="77777777" w:rsidR="00440960" w:rsidRDefault="00440960" w:rsidP="00440960">
      <w:r>
        <w:t xml:space="preserve">Windows 11 et Windows 10 propose le narrateur que l’on peut démarrer et éteindre avec la combinaison de touche Win+Ctrl+Entrée. </w:t>
      </w:r>
      <w:hyperlink r:id="rId14" w:anchor=":~:text=Pour%20lancer%20le%20Narrateur%2C%20appuyez,droite%20de%20la%20touche%20Alt." w:history="1">
        <w:r w:rsidRPr="00326B45">
          <w:rPr>
            <w:rStyle w:val="Lienhypertexte"/>
          </w:rPr>
          <w:t>Une présentation du narrateur est proposée sur support.microsoft.com</w:t>
        </w:r>
      </w:hyperlink>
      <w:r>
        <w:t>.</w:t>
      </w:r>
    </w:p>
    <w:p w14:paraId="7849F688" w14:textId="77777777" w:rsidR="00440960" w:rsidRDefault="00440960" w:rsidP="00440960">
      <w:r>
        <w:t xml:space="preserve">MacOs propose VoiceOver. </w:t>
      </w:r>
      <w:hyperlink r:id="rId15" w:history="1">
        <w:r w:rsidRPr="00326B45">
          <w:rPr>
            <w:rStyle w:val="Lienhypertexte"/>
          </w:rPr>
          <w:t>Le guide d’utilisation est disponible sur support.apple.com</w:t>
        </w:r>
      </w:hyperlink>
      <w:r>
        <w:t>.</w:t>
      </w:r>
    </w:p>
    <w:p w14:paraId="56B05BEF" w14:textId="14B277B7" w:rsidR="00440960" w:rsidRDefault="006671B7" w:rsidP="006671B7">
      <w:pPr>
        <w:pStyle w:val="Titre3"/>
      </w:pPr>
      <w:bookmarkStart w:id="8" w:name="_Toc201314304"/>
      <w:bookmarkStart w:id="9" w:name="_Toc201327534"/>
      <w:r w:rsidRPr="006671B7">
        <w:t>Lecteur d’écran NVDA (NonVisual desktop Access)</w:t>
      </w:r>
      <w:bookmarkEnd w:id="8"/>
      <w:bookmarkEnd w:id="9"/>
    </w:p>
    <w:p w14:paraId="534AA4C8" w14:textId="77777777" w:rsidR="006671B7" w:rsidRDefault="006671B7" w:rsidP="006671B7">
      <w:r>
        <w:t>NVDA est une revue d'écran gratuite et open source pour le système d'exploitation Microsoft Windows. En donnant des informations via une voix synthétique et/ou en Braille, il permet aux personnes déficientes visuelles d'accéder à un ordinateur sans coût additionnel par rapport à une personne voyante.</w:t>
      </w:r>
    </w:p>
    <w:p w14:paraId="71A06DFC" w14:textId="77777777" w:rsidR="006671B7" w:rsidRDefault="006671B7" w:rsidP="006671B7">
      <w:r>
        <w:t xml:space="preserve">Le site tanaguru.com propose </w:t>
      </w:r>
      <w:hyperlink r:id="rId16" w:history="1">
        <w:r w:rsidRPr="00326B45">
          <w:rPr>
            <w:rStyle w:val="Lienhypertexte"/>
          </w:rPr>
          <w:t>un guide NVDA pour les tests d’accessibilité</w:t>
        </w:r>
      </w:hyperlink>
      <w:r>
        <w:t>.</w:t>
      </w:r>
    </w:p>
    <w:p w14:paraId="2179BF65" w14:textId="349DBE40" w:rsidR="00440960" w:rsidRDefault="006671B7" w:rsidP="006671B7">
      <w:pPr>
        <w:pStyle w:val="Titre2"/>
      </w:pPr>
      <w:bookmarkStart w:id="10" w:name="_Toc201314305"/>
      <w:bookmarkStart w:id="11" w:name="_Toc201327535"/>
      <w:r w:rsidRPr="006671B7">
        <w:t>Mise à disposition d’un contenu accessible</w:t>
      </w:r>
      <w:bookmarkEnd w:id="10"/>
      <w:bookmarkEnd w:id="11"/>
    </w:p>
    <w:p w14:paraId="4B29810A" w14:textId="77777777" w:rsidR="006671B7" w:rsidRPr="007D52F4" w:rsidRDefault="006671B7" w:rsidP="006671B7">
      <w:r>
        <w:t>Quel que soit le mode de publication final, il est toujours possible de proposer deux documents pour un même contenu en priorisant une production accessible.</w:t>
      </w:r>
    </w:p>
    <w:p w14:paraId="4E30B5D7" w14:textId="1024CD92" w:rsidR="006671B7" w:rsidRDefault="006671B7" w:rsidP="00052509">
      <w:pPr>
        <w:pStyle w:val="Titre1"/>
      </w:pPr>
      <w:bookmarkStart w:id="12" w:name="_Toc201241824"/>
      <w:bookmarkStart w:id="13" w:name="_Toc201314306"/>
      <w:bookmarkStart w:id="14" w:name="_Toc201327536"/>
      <w:bookmarkStart w:id="15" w:name="_Hlk201306542"/>
      <w:r>
        <w:t>Mise en forme des textes (</w:t>
      </w:r>
      <w:r w:rsidRPr="006671B7">
        <w:t>recommandations</w:t>
      </w:r>
      <w:r>
        <w:t>)</w:t>
      </w:r>
      <w:bookmarkEnd w:id="12"/>
      <w:bookmarkEnd w:id="13"/>
      <w:bookmarkEnd w:id="14"/>
    </w:p>
    <w:p w14:paraId="6EEF1F7F" w14:textId="77777777" w:rsidR="009170EB" w:rsidRPr="009170EB" w:rsidRDefault="009170EB" w:rsidP="009170EB">
      <w:pPr>
        <w:rPr>
          <w:sz w:val="12"/>
          <w:szCs w:val="10"/>
        </w:rPr>
      </w:pPr>
    </w:p>
    <w:p w14:paraId="12CCE0DC" w14:textId="4038B4A1" w:rsidR="009170EB" w:rsidRPr="0069550E" w:rsidRDefault="009170EB" w:rsidP="0027793F">
      <w:pPr>
        <w:pStyle w:val="Titre2"/>
        <w:numPr>
          <w:ilvl w:val="0"/>
          <w:numId w:val="5"/>
        </w:numPr>
        <w:ind w:left="284"/>
      </w:pPr>
      <w:bookmarkStart w:id="16" w:name="_Toc201314307"/>
      <w:bookmarkStart w:id="17" w:name="_Toc201327537"/>
      <w:bookmarkEnd w:id="15"/>
      <w:r w:rsidRPr="0069550E">
        <w:t>Enjeux</w:t>
      </w:r>
      <w:bookmarkEnd w:id="16"/>
      <w:bookmarkEnd w:id="17"/>
    </w:p>
    <w:p w14:paraId="7D87E3E8" w14:textId="77777777" w:rsidR="00AE1DB6" w:rsidRDefault="00AE1DB6" w:rsidP="00AE1DB6">
      <w:pPr>
        <w:rPr>
          <w:rStyle w:val="Lienhypertexte"/>
          <w:i/>
          <w:iCs/>
        </w:rPr>
      </w:pPr>
      <w:r w:rsidRPr="00AE1DB6">
        <w:rPr>
          <w:rStyle w:val="Accentuationlgre"/>
          <w:i w:val="0"/>
          <w:iCs w:val="0"/>
        </w:rPr>
        <w:t xml:space="preserve">La mise en forme peut notamment impacter les personnes présentant des déficiences cognitives (dyslexie, etc.). </w:t>
      </w:r>
      <w:hyperlink r:id="rId17" w:history="1">
        <w:r w:rsidRPr="00AE1DB6">
          <w:rPr>
            <w:rStyle w:val="Lienhypertexte"/>
          </w:rPr>
          <w:t>Quelle est la meilleure police pour les dyslexiques ? sur culturedys.com</w:t>
        </w:r>
      </w:hyperlink>
    </w:p>
    <w:p w14:paraId="20B0DC41" w14:textId="1D5268B7" w:rsidR="00AE1DB6" w:rsidRPr="00AE1DB6" w:rsidRDefault="00AE1DB6" w:rsidP="00AE1DB6">
      <w:pPr>
        <w:rPr>
          <w:rStyle w:val="Accentuationlgre"/>
          <w:i w:val="0"/>
          <w:iCs w:val="0"/>
        </w:rPr>
      </w:pPr>
      <w:r w:rsidRPr="00AE1DB6">
        <w:rPr>
          <w:rStyle w:val="Accentuationlgre"/>
          <w:i w:val="0"/>
          <w:iCs w:val="0"/>
        </w:rPr>
        <w:t>Sur un site web, ne pas modifier la charte de publication établie pour répondre aux critères d’accessibilité ; Un bouton doit pouvoir permettre d’ajuster la mise en forme (contraste, interlignage, etc.)</w:t>
      </w:r>
    </w:p>
    <w:p w14:paraId="4C24EE93" w14:textId="70DF41B7" w:rsidR="00FB0B4D" w:rsidRDefault="00AE1DB6" w:rsidP="007E1C31">
      <w:pPr>
        <w:pStyle w:val="Titre2"/>
      </w:pPr>
      <w:bookmarkStart w:id="18" w:name="_Toc201314308"/>
      <w:bookmarkStart w:id="19" w:name="_Toc201327538"/>
      <w:r>
        <w:t>Police de caractère</w:t>
      </w:r>
      <w:bookmarkEnd w:id="18"/>
      <w:bookmarkEnd w:id="19"/>
    </w:p>
    <w:p w14:paraId="3FE9094F" w14:textId="77777777" w:rsidR="00AE1DB6" w:rsidRPr="00AE1DB6" w:rsidRDefault="00AE1DB6" w:rsidP="00AE1DB6">
      <w:pPr>
        <w:rPr>
          <w:sz w:val="8"/>
          <w:szCs w:val="6"/>
        </w:rPr>
      </w:pPr>
    </w:p>
    <w:p w14:paraId="7E3C0BE4" w14:textId="6B4F0B21" w:rsidR="00AE1DB6" w:rsidRDefault="00C72A2C" w:rsidP="00AE1DB6">
      <w:pPr>
        <w:ind w:left="567" w:firstLine="0"/>
      </w:pPr>
      <w:sdt>
        <w:sdtPr>
          <w:id w:val="2045169654"/>
          <w14:checkbox>
            <w14:checked w14:val="0"/>
            <w14:checkedState w14:val="2612" w14:font="MS Gothic"/>
            <w14:uncheckedState w14:val="2610" w14:font="MS Gothic"/>
          </w14:checkbox>
        </w:sdtPr>
        <w:sdtEndPr/>
        <w:sdtContent>
          <w:r w:rsidR="00AE1DB6">
            <w:rPr>
              <w:rFonts w:ascii="MS Gothic" w:eastAsia="MS Gothic" w:hAnsi="MS Gothic" w:hint="eastAsia"/>
            </w:rPr>
            <w:t>☐</w:t>
          </w:r>
        </w:sdtContent>
      </w:sdt>
      <w:r w:rsidR="00AE1DB6">
        <w:t xml:space="preserve"> J’utilise une police de caractère sans empattement (sans serif) : Arial, Calibri, Verdana, etc. </w:t>
      </w:r>
      <w:hyperlink r:id="rId18" w:history="1">
        <w:r w:rsidR="00AE1DB6" w:rsidRPr="00110115">
          <w:rPr>
            <w:rStyle w:val="Lienhypertexte"/>
          </w:rPr>
          <w:t>Les différents types de police sur laconsole.dev</w:t>
        </w:r>
      </w:hyperlink>
    </w:p>
    <w:p w14:paraId="60A12169" w14:textId="46CFD6DF" w:rsidR="00AE1DB6" w:rsidRDefault="00C72A2C" w:rsidP="00AE1DB6">
      <w:pPr>
        <w:ind w:left="567" w:firstLine="0"/>
      </w:pPr>
      <w:sdt>
        <w:sdtPr>
          <w:rPr>
            <w:rFonts w:hint="eastAsia"/>
          </w:rPr>
          <w:id w:val="163526778"/>
          <w14:checkbox>
            <w14:checked w14:val="0"/>
            <w14:checkedState w14:val="2612" w14:font="MS Gothic"/>
            <w14:uncheckedState w14:val="2610" w14:font="MS Gothic"/>
          </w14:checkbox>
        </w:sdtPr>
        <w:sdtEndPr/>
        <w:sdtContent>
          <w:r w:rsidR="00AE1DB6">
            <w:rPr>
              <w:rFonts w:ascii="MS Gothic" w:eastAsia="MS Gothic" w:hAnsi="MS Gothic" w:hint="eastAsia"/>
            </w:rPr>
            <w:t>☐</w:t>
          </w:r>
        </w:sdtContent>
      </w:sdt>
      <w:r w:rsidR="00AE1DB6">
        <w:t xml:space="preserve"> </w:t>
      </w:r>
      <w:r w:rsidR="00AE1DB6">
        <w:rPr>
          <w:rFonts w:hint="eastAsia"/>
        </w:rPr>
        <w:t>J</w:t>
      </w:r>
      <w:r w:rsidR="00AE1DB6">
        <w:t>e n’utilise de police de caractères fantaisiste (comic sans MS, Gothic, cursive, etc.)</w:t>
      </w:r>
    </w:p>
    <w:p w14:paraId="5CA7E079" w14:textId="075F0172" w:rsidR="0097397B" w:rsidRDefault="00AE1DB6" w:rsidP="00AE1DB6">
      <w:pPr>
        <w:pStyle w:val="Titre2"/>
      </w:pPr>
      <w:bookmarkStart w:id="20" w:name="_Toc201314309"/>
      <w:bookmarkStart w:id="21" w:name="_Toc201327539"/>
      <w:r>
        <w:t>Taille de police</w:t>
      </w:r>
      <w:bookmarkEnd w:id="20"/>
      <w:bookmarkEnd w:id="21"/>
    </w:p>
    <w:p w14:paraId="62C72CB5" w14:textId="77777777" w:rsidR="00AE1DB6" w:rsidRPr="00AE1DB6" w:rsidRDefault="00AE1DB6" w:rsidP="00AE1DB6">
      <w:pPr>
        <w:rPr>
          <w:sz w:val="10"/>
          <w:szCs w:val="8"/>
        </w:rPr>
      </w:pPr>
    </w:p>
    <w:p w14:paraId="55DC9670" w14:textId="4BEE1316" w:rsidR="00AE1DB6" w:rsidRDefault="00C72A2C" w:rsidP="00AE1DB6">
      <w:pPr>
        <w:ind w:left="567" w:firstLine="2"/>
      </w:pPr>
      <w:sdt>
        <w:sdtPr>
          <w:id w:val="900102953"/>
          <w14:checkbox>
            <w14:checked w14:val="0"/>
            <w14:checkedState w14:val="2612" w14:font="MS Gothic"/>
            <w14:uncheckedState w14:val="2610" w14:font="MS Gothic"/>
          </w14:checkbox>
        </w:sdtPr>
        <w:sdtEndPr/>
        <w:sdtContent>
          <w:r w:rsidR="00AE1DB6">
            <w:rPr>
              <w:rFonts w:ascii="MS Gothic" w:eastAsia="MS Gothic" w:hAnsi="MS Gothic" w:hint="eastAsia"/>
            </w:rPr>
            <w:t>☐</w:t>
          </w:r>
        </w:sdtContent>
      </w:sdt>
      <w:r w:rsidR="00AE1DB6">
        <w:t xml:space="preserve"> J’utilise 12 points pour une mise en ligne</w:t>
      </w:r>
    </w:p>
    <w:p w14:paraId="0A84343C" w14:textId="77777777" w:rsidR="00AE1DB6" w:rsidRDefault="00C72A2C" w:rsidP="00AE1DB6">
      <w:pPr>
        <w:ind w:left="567" w:firstLine="2"/>
      </w:pPr>
      <w:sdt>
        <w:sdtPr>
          <w:id w:val="624813362"/>
          <w14:checkbox>
            <w14:checked w14:val="0"/>
            <w14:checkedState w14:val="2612" w14:font="MS Gothic"/>
            <w14:uncheckedState w14:val="2610" w14:font="MS Gothic"/>
          </w14:checkbox>
        </w:sdtPr>
        <w:sdtEndPr/>
        <w:sdtContent>
          <w:r w:rsidR="00AE1DB6">
            <w:rPr>
              <w:rFonts w:ascii="MS Gothic" w:eastAsia="MS Gothic" w:hAnsi="MS Gothic" w:hint="eastAsia"/>
            </w:rPr>
            <w:t>☐</w:t>
          </w:r>
        </w:sdtContent>
      </w:sdt>
      <w:r w:rsidR="00AE1DB6">
        <w:t xml:space="preserve"> J’utilise 14 points pour une impression à destination de personnes présentant une déficience visuelle</w:t>
      </w:r>
    </w:p>
    <w:p w14:paraId="150AAEB2" w14:textId="0640003D" w:rsidR="00AE1DB6" w:rsidRDefault="003B6356" w:rsidP="003B6356">
      <w:pPr>
        <w:pStyle w:val="Titre2"/>
      </w:pPr>
      <w:bookmarkStart w:id="22" w:name="_Toc201314310"/>
      <w:bookmarkStart w:id="23" w:name="_Toc201327540"/>
      <w:r w:rsidRPr="003B6356">
        <w:t>Alignement du texte et interlignage</w:t>
      </w:r>
      <w:bookmarkEnd w:id="22"/>
      <w:bookmarkEnd w:id="23"/>
    </w:p>
    <w:p w14:paraId="6055E3EC" w14:textId="5A15C4AD" w:rsidR="003B6356" w:rsidRPr="003B6356" w:rsidRDefault="003B6356" w:rsidP="003B6356">
      <w:pPr>
        <w:rPr>
          <w:sz w:val="10"/>
          <w:szCs w:val="8"/>
        </w:rPr>
      </w:pPr>
    </w:p>
    <w:p w14:paraId="448E2B0A" w14:textId="77777777" w:rsidR="003B6356" w:rsidRDefault="00C72A2C" w:rsidP="003B6356">
      <w:pPr>
        <w:ind w:left="567" w:firstLine="2"/>
      </w:pPr>
      <w:sdt>
        <w:sdtPr>
          <w:id w:val="-11064913"/>
          <w14:checkbox>
            <w14:checked w14:val="0"/>
            <w14:checkedState w14:val="2612" w14:font="MS Gothic"/>
            <w14:uncheckedState w14:val="2610" w14:font="MS Gothic"/>
          </w14:checkbox>
        </w:sdtPr>
        <w:sdtEndPr/>
        <w:sdtContent>
          <w:r w:rsidR="003B6356">
            <w:rPr>
              <w:rFonts w:ascii="MS Gothic" w:eastAsia="MS Gothic" w:hAnsi="MS Gothic" w:hint="eastAsia"/>
            </w:rPr>
            <w:t>☐</w:t>
          </w:r>
        </w:sdtContent>
      </w:sdt>
      <w:r w:rsidR="003B6356">
        <w:t xml:space="preserve"> </w:t>
      </w:r>
      <w:r w:rsidR="003B6356" w:rsidRPr="00E00AF9">
        <w:t>Je n’utilise pas la justification</w:t>
      </w:r>
      <w:r w:rsidR="003B6356">
        <w:t xml:space="preserve"> (La répartition uniforme du texte sur la largeur ajoute des espaces entre les mots qui rendent la lecture difficile</w:t>
      </w:r>
    </w:p>
    <w:p w14:paraId="1D15E84A" w14:textId="35B284FE" w:rsidR="003B6356" w:rsidRDefault="00C72A2C" w:rsidP="003B6356">
      <w:pPr>
        <w:ind w:left="567" w:firstLine="2"/>
      </w:pPr>
      <w:sdt>
        <w:sdtPr>
          <w:id w:val="-1663927662"/>
          <w14:checkbox>
            <w14:checked w14:val="0"/>
            <w14:checkedState w14:val="2612" w14:font="MS Gothic"/>
            <w14:uncheckedState w14:val="2610" w14:font="MS Gothic"/>
          </w14:checkbox>
        </w:sdtPr>
        <w:sdtEndPr/>
        <w:sdtContent>
          <w:r w:rsidR="003B6356">
            <w:rPr>
              <w:rFonts w:ascii="MS Gothic" w:eastAsia="MS Gothic" w:hAnsi="MS Gothic" w:hint="eastAsia"/>
            </w:rPr>
            <w:t>☐</w:t>
          </w:r>
        </w:sdtContent>
      </w:sdt>
      <w:r w:rsidR="003B6356">
        <w:t xml:space="preserve"> Je privilégie un interlignage d’au moins 1,5 fois la taille du texte.</w:t>
      </w:r>
    </w:p>
    <w:p w14:paraId="1CA4D23D" w14:textId="54BC111C" w:rsidR="003B6356" w:rsidRDefault="0069550E" w:rsidP="0069550E">
      <w:pPr>
        <w:pStyle w:val="Titre1"/>
      </w:pPr>
      <w:bookmarkStart w:id="24" w:name="_Toc201314311"/>
      <w:bookmarkStart w:id="25" w:name="_Toc201327541"/>
      <w:r>
        <w:t>Titres et plan de page</w:t>
      </w:r>
      <w:bookmarkEnd w:id="24"/>
      <w:bookmarkEnd w:id="25"/>
    </w:p>
    <w:p w14:paraId="4DE95542" w14:textId="0F978FA4" w:rsidR="0069550E" w:rsidRPr="0069550E" w:rsidRDefault="0069550E" w:rsidP="0069550E">
      <w:pPr>
        <w:ind w:firstLine="0"/>
        <w:rPr>
          <w:sz w:val="10"/>
          <w:szCs w:val="8"/>
        </w:rPr>
      </w:pPr>
    </w:p>
    <w:p w14:paraId="446E3CC0" w14:textId="464767F3" w:rsidR="0069550E" w:rsidRPr="0069550E" w:rsidRDefault="0069550E" w:rsidP="0027793F">
      <w:pPr>
        <w:pStyle w:val="Titre2"/>
        <w:numPr>
          <w:ilvl w:val="0"/>
          <w:numId w:val="6"/>
        </w:numPr>
        <w:ind w:left="284"/>
      </w:pPr>
      <w:bookmarkStart w:id="26" w:name="_Toc201314312"/>
      <w:bookmarkStart w:id="27" w:name="_Toc201327542"/>
      <w:r>
        <w:t>Enjeux</w:t>
      </w:r>
      <w:bookmarkEnd w:id="26"/>
      <w:bookmarkEnd w:id="27"/>
    </w:p>
    <w:p w14:paraId="0754D6A3" w14:textId="77777777" w:rsidR="0069550E" w:rsidRDefault="0069550E" w:rsidP="0069550E">
      <w:r>
        <w:t>Une bonne structuration du texte avec un titrage adéquate facilite la navigation au clavier et l’interprétation du document par un lecteur d’écran pour personne ayant des déficiences visuelles.</w:t>
      </w:r>
    </w:p>
    <w:p w14:paraId="102708ED" w14:textId="38867999" w:rsidR="003B6356" w:rsidRDefault="0069550E" w:rsidP="0069550E">
      <w:pPr>
        <w:pStyle w:val="Titre2"/>
      </w:pPr>
      <w:bookmarkStart w:id="28" w:name="_Toc201314313"/>
      <w:bookmarkStart w:id="29" w:name="_Toc201327543"/>
      <w:r>
        <w:t>En pratique</w:t>
      </w:r>
      <w:bookmarkEnd w:id="28"/>
      <w:bookmarkEnd w:id="29"/>
      <w:r>
        <w:t> </w:t>
      </w:r>
    </w:p>
    <w:p w14:paraId="19F3BE13" w14:textId="77777777" w:rsidR="0069550E" w:rsidRPr="0069550E" w:rsidRDefault="0069550E" w:rsidP="0069550E">
      <w:pPr>
        <w:rPr>
          <w:sz w:val="10"/>
          <w:szCs w:val="8"/>
        </w:rPr>
      </w:pPr>
    </w:p>
    <w:p w14:paraId="7F3FC691" w14:textId="4AF7473D" w:rsidR="0069550E" w:rsidRDefault="00C72A2C" w:rsidP="0069550E">
      <w:pPr>
        <w:ind w:left="567" w:firstLine="2"/>
      </w:pPr>
      <w:sdt>
        <w:sdtPr>
          <w:id w:val="-1830662685"/>
          <w14:checkbox>
            <w14:checked w14:val="0"/>
            <w14:checkedState w14:val="2612" w14:font="MS Gothic"/>
            <w14:uncheckedState w14:val="2610" w14:font="MS Gothic"/>
          </w14:checkbox>
        </w:sdtPr>
        <w:sdtEndPr/>
        <w:sdtContent>
          <w:r w:rsidR="0069550E">
            <w:rPr>
              <w:rFonts w:ascii="MS Gothic" w:eastAsia="MS Gothic" w:hAnsi="MS Gothic" w:hint="eastAsia"/>
            </w:rPr>
            <w:t>☐</w:t>
          </w:r>
        </w:sdtContent>
      </w:sdt>
      <w:r w:rsidR="0069550E">
        <w:t xml:space="preserve"> Si j’ai mis du texte en gras, ne faut-il pas le modifier en titre ou sous-titre ?</w:t>
      </w:r>
    </w:p>
    <w:p w14:paraId="4CB193BF" w14:textId="77777777" w:rsidR="0069550E" w:rsidRDefault="00C72A2C" w:rsidP="0069550E">
      <w:pPr>
        <w:ind w:left="567" w:firstLine="2"/>
      </w:pPr>
      <w:sdt>
        <w:sdtPr>
          <w:id w:val="-1713561781"/>
          <w14:checkbox>
            <w14:checked w14:val="0"/>
            <w14:checkedState w14:val="2612" w14:font="MS Gothic"/>
            <w14:uncheckedState w14:val="2610" w14:font="MS Gothic"/>
          </w14:checkbox>
        </w:sdtPr>
        <w:sdtEndPr/>
        <w:sdtContent>
          <w:r w:rsidR="0069550E">
            <w:rPr>
              <w:rFonts w:ascii="MS Gothic" w:eastAsia="MS Gothic" w:hAnsi="MS Gothic" w:hint="eastAsia"/>
            </w:rPr>
            <w:t>☐</w:t>
          </w:r>
        </w:sdtContent>
      </w:sdt>
      <w:r w:rsidR="0069550E">
        <w:t xml:space="preserve"> Un texte trop long ne doit-il pas être diviser en plusieurs paragraphes sous-titrés ?</w:t>
      </w:r>
    </w:p>
    <w:p w14:paraId="537DF5F4" w14:textId="77777777" w:rsidR="0069550E" w:rsidRDefault="00C72A2C" w:rsidP="0069550E">
      <w:pPr>
        <w:ind w:left="567" w:firstLine="2"/>
      </w:pPr>
      <w:sdt>
        <w:sdtPr>
          <w:id w:val="178324101"/>
          <w14:checkbox>
            <w14:checked w14:val="0"/>
            <w14:checkedState w14:val="2612" w14:font="MS Gothic"/>
            <w14:uncheckedState w14:val="2610" w14:font="MS Gothic"/>
          </w14:checkbox>
        </w:sdtPr>
        <w:sdtEndPr/>
        <w:sdtContent>
          <w:r w:rsidR="0069550E">
            <w:rPr>
              <w:rFonts w:ascii="MS Gothic" w:eastAsia="MS Gothic" w:hAnsi="MS Gothic" w:hint="eastAsia"/>
            </w:rPr>
            <w:t>☐</w:t>
          </w:r>
        </w:sdtContent>
      </w:sdt>
      <w:r w:rsidR="0069550E">
        <w:t xml:space="preserve"> La hiérarchie des titres est respectée.  Une extension de navigateur comme </w:t>
      </w:r>
      <w:hyperlink r:id="rId19" w:history="1">
        <w:r w:rsidR="0069550E" w:rsidRPr="004D77A1">
          <w:rPr>
            <w:rStyle w:val="Lienhypertexte"/>
          </w:rPr>
          <w:t>Heading Map pour Firefox</w:t>
        </w:r>
      </w:hyperlink>
      <w:r w:rsidR="0069550E">
        <w:t xml:space="preserve">  ou </w:t>
      </w:r>
      <w:hyperlink r:id="rId20" w:history="1">
        <w:r w:rsidR="0069550E" w:rsidRPr="003928BC">
          <w:rPr>
            <w:rStyle w:val="Lienhypertexte"/>
          </w:rPr>
          <w:t>HeadingsMap pour Chrome</w:t>
        </w:r>
      </w:hyperlink>
      <w:r w:rsidR="0069550E">
        <w:t xml:space="preserve"> permet de visualiser et vérifier cette hiérarchie sur une page web.</w:t>
      </w:r>
    </w:p>
    <w:p w14:paraId="22517D3D" w14:textId="77777777" w:rsidR="0069550E" w:rsidRDefault="00C72A2C" w:rsidP="0069550E">
      <w:pPr>
        <w:ind w:left="567" w:firstLine="2"/>
      </w:pPr>
      <w:sdt>
        <w:sdtPr>
          <w:id w:val="-2131168199"/>
          <w14:checkbox>
            <w14:checked w14:val="0"/>
            <w14:checkedState w14:val="2612" w14:font="MS Gothic"/>
            <w14:uncheckedState w14:val="2610" w14:font="MS Gothic"/>
          </w14:checkbox>
        </w:sdtPr>
        <w:sdtEndPr/>
        <w:sdtContent>
          <w:r w:rsidR="0069550E">
            <w:rPr>
              <w:rFonts w:ascii="MS Gothic" w:eastAsia="MS Gothic" w:hAnsi="MS Gothic" w:hint="eastAsia"/>
            </w:rPr>
            <w:t>☐</w:t>
          </w:r>
        </w:sdtContent>
      </w:sdt>
      <w:r w:rsidR="0069550E">
        <w:t xml:space="preserve"> j’ai envisagé de mettre à disposition une table des matières ou un sommaire pour mettre à disposition un aperçu du contenu du document et faciliter la navigation. Je peux trouver de l’information en consultant par exemple les deux tutoriels suivants :</w:t>
      </w:r>
    </w:p>
    <w:p w14:paraId="2B3E60B5" w14:textId="77777777" w:rsidR="0069550E" w:rsidRDefault="00C72A2C" w:rsidP="0027793F">
      <w:pPr>
        <w:pStyle w:val="Paragraphedeliste"/>
        <w:numPr>
          <w:ilvl w:val="0"/>
          <w:numId w:val="7"/>
        </w:numPr>
        <w:spacing w:after="160" w:line="259" w:lineRule="auto"/>
        <w:ind w:left="1560"/>
      </w:pPr>
      <w:hyperlink r:id="rId21" w:history="1">
        <w:r w:rsidR="0069550E" w:rsidRPr="006D3547">
          <w:rPr>
            <w:rStyle w:val="Lienhypertexte"/>
          </w:rPr>
          <w:t>Insérer une table des matières dans word sur support.microsoft.com</w:t>
        </w:r>
      </w:hyperlink>
    </w:p>
    <w:p w14:paraId="1310C78A" w14:textId="77777777" w:rsidR="0069550E" w:rsidRDefault="00C72A2C" w:rsidP="0027793F">
      <w:pPr>
        <w:pStyle w:val="Paragraphedeliste"/>
        <w:numPr>
          <w:ilvl w:val="0"/>
          <w:numId w:val="7"/>
        </w:numPr>
        <w:spacing w:after="160" w:line="259" w:lineRule="auto"/>
        <w:ind w:left="1560"/>
      </w:pPr>
      <w:hyperlink r:id="rId22" w:history="1">
        <w:r w:rsidR="0069550E" w:rsidRPr="006D3547">
          <w:rPr>
            <w:rStyle w:val="Lienhypertexte"/>
          </w:rPr>
          <w:t>Créer une table des matières dans LibreOffice sur help.libreoffice.com</w:t>
        </w:r>
      </w:hyperlink>
      <w:r w:rsidR="0069550E">
        <w:t xml:space="preserve"> </w:t>
      </w:r>
    </w:p>
    <w:p w14:paraId="5836A6D4" w14:textId="47CD1481" w:rsidR="0069550E" w:rsidRDefault="00E3607C" w:rsidP="00E3607C">
      <w:pPr>
        <w:pStyle w:val="Titre1"/>
      </w:pPr>
      <w:bookmarkStart w:id="30" w:name="_Toc201314314"/>
      <w:bookmarkStart w:id="31" w:name="_Toc201327544"/>
      <w:r>
        <w:t>Images</w:t>
      </w:r>
      <w:bookmarkEnd w:id="30"/>
      <w:bookmarkEnd w:id="31"/>
    </w:p>
    <w:p w14:paraId="219863DE" w14:textId="77777777" w:rsidR="00E3607C" w:rsidRPr="00E3607C" w:rsidRDefault="00E3607C" w:rsidP="00E3607C">
      <w:pPr>
        <w:rPr>
          <w:sz w:val="10"/>
          <w:szCs w:val="8"/>
        </w:rPr>
      </w:pPr>
    </w:p>
    <w:p w14:paraId="2AE2D2A2" w14:textId="7CC07667" w:rsidR="00AE1DB6" w:rsidRDefault="00E3607C" w:rsidP="0027793F">
      <w:pPr>
        <w:pStyle w:val="Titre2"/>
        <w:numPr>
          <w:ilvl w:val="0"/>
          <w:numId w:val="8"/>
        </w:numPr>
        <w:ind w:left="284"/>
      </w:pPr>
      <w:bookmarkStart w:id="32" w:name="_Toc201314315"/>
      <w:bookmarkStart w:id="33" w:name="_Toc201327545"/>
      <w:r>
        <w:t>Enjeux</w:t>
      </w:r>
      <w:bookmarkEnd w:id="32"/>
      <w:bookmarkEnd w:id="33"/>
    </w:p>
    <w:p w14:paraId="4CD34E90" w14:textId="77777777" w:rsidR="00E3607C" w:rsidRDefault="00E3607C" w:rsidP="00E3607C">
      <w:r>
        <w:t>Une image peut être une simple décoration, apporter des informations textuelles ou non textuelles ou véhiculer une fonction (bouton, flèche, etc.) ; les personnes aveugles, malvoyantes ou ayant des difficultés de représentation visuelle doit pouvoir accéder à ces informations.</w:t>
      </w:r>
    </w:p>
    <w:p w14:paraId="49511C4D" w14:textId="6C62B2E5" w:rsidR="00AE1DB6" w:rsidRDefault="00E3607C" w:rsidP="00E3607C">
      <w:pPr>
        <w:pStyle w:val="Titre2"/>
      </w:pPr>
      <w:bookmarkStart w:id="34" w:name="_Toc201314316"/>
      <w:bookmarkStart w:id="35" w:name="_Toc201327546"/>
      <w:r w:rsidRPr="00E3607C">
        <w:t>Pour une image simple (image informationnelle ou texte court)</w:t>
      </w:r>
      <w:bookmarkEnd w:id="34"/>
      <w:bookmarkEnd w:id="35"/>
    </w:p>
    <w:p w14:paraId="67A1F568" w14:textId="2175F421" w:rsidR="00AE1DB6" w:rsidRPr="00E3607C" w:rsidRDefault="00AE1DB6" w:rsidP="00AE1DB6">
      <w:pPr>
        <w:rPr>
          <w:sz w:val="10"/>
          <w:szCs w:val="8"/>
        </w:rPr>
      </w:pPr>
    </w:p>
    <w:p w14:paraId="1490E88C" w14:textId="77777777" w:rsidR="00E3607C" w:rsidRDefault="00C72A2C" w:rsidP="00E3607C">
      <w:pPr>
        <w:ind w:left="567" w:firstLine="0"/>
      </w:pPr>
      <w:sdt>
        <w:sdtPr>
          <w:id w:val="-1292816421"/>
          <w14:checkbox>
            <w14:checked w14:val="0"/>
            <w14:checkedState w14:val="2612" w14:font="MS Gothic"/>
            <w14:uncheckedState w14:val="2610" w14:font="MS Gothic"/>
          </w14:checkbox>
        </w:sdtPr>
        <w:sdtEndPr/>
        <w:sdtContent>
          <w:r w:rsidR="00E3607C">
            <w:rPr>
              <w:rFonts w:ascii="MS Gothic" w:eastAsia="MS Gothic" w:hAnsi="MS Gothic" w:hint="eastAsia"/>
            </w:rPr>
            <w:t>☐</w:t>
          </w:r>
        </w:sdtContent>
      </w:sdt>
      <w:r w:rsidR="00E3607C">
        <w:t xml:space="preserve"> Si je supprime cette image, puis-je comprendre le texte qui l’entoure sans perdre d’information ? Si oui, je ne complète pas le texte de remplacement de cette image de décoration.</w:t>
      </w:r>
    </w:p>
    <w:p w14:paraId="1635F12B" w14:textId="77777777" w:rsidR="00E3607C" w:rsidRDefault="00C72A2C" w:rsidP="00E3607C">
      <w:pPr>
        <w:ind w:left="567" w:firstLine="0"/>
      </w:pPr>
      <w:sdt>
        <w:sdtPr>
          <w:id w:val="876739589"/>
          <w14:checkbox>
            <w14:checked w14:val="0"/>
            <w14:checkedState w14:val="2612" w14:font="MS Gothic"/>
            <w14:uncheckedState w14:val="2610" w14:font="MS Gothic"/>
          </w14:checkbox>
        </w:sdtPr>
        <w:sdtEndPr/>
        <w:sdtContent>
          <w:r w:rsidR="00E3607C">
            <w:rPr>
              <w:rFonts w:ascii="MS Gothic" w:eastAsia="MS Gothic" w:hAnsi="MS Gothic" w:hint="eastAsia"/>
            </w:rPr>
            <w:t>☐</w:t>
          </w:r>
        </w:sdtContent>
      </w:sdt>
      <w:r w:rsidR="00E3607C">
        <w:t xml:space="preserve"> Si l’image apporte une information courte, je complète le texte de remplacement (ou texte alternatif avec la même information que celle véhiculée par l’image.</w:t>
      </w:r>
    </w:p>
    <w:p w14:paraId="2E71BBD7" w14:textId="77777777" w:rsidR="00E3607C" w:rsidRDefault="00C72A2C" w:rsidP="00E3607C">
      <w:pPr>
        <w:ind w:left="567" w:firstLine="0"/>
      </w:pPr>
      <w:sdt>
        <w:sdtPr>
          <w:id w:val="1329322546"/>
          <w14:checkbox>
            <w14:checked w14:val="0"/>
            <w14:checkedState w14:val="2612" w14:font="MS Gothic"/>
            <w14:uncheckedState w14:val="2610" w14:font="MS Gothic"/>
          </w14:checkbox>
        </w:sdtPr>
        <w:sdtEndPr/>
        <w:sdtContent>
          <w:r w:rsidR="00E3607C">
            <w:rPr>
              <w:rFonts w:ascii="MS Gothic" w:eastAsia="MS Gothic" w:hAnsi="MS Gothic" w:hint="eastAsia"/>
            </w:rPr>
            <w:t>☐</w:t>
          </w:r>
        </w:sdtContent>
      </w:sdt>
      <w:r w:rsidR="00E3607C">
        <w:t xml:space="preserve"> Quand le texte est présent sur l’image (ex : affiche), je ne complète pas le texte de remplacement qui serait trop long et redondant, j’ajoute un texte à côté de l’image dans un paragraphe structuré reprenant les informations présentes sur l’image. (date, lieu, titre, etc.) </w:t>
      </w:r>
    </w:p>
    <w:p w14:paraId="5C3FE9F1" w14:textId="17A6C73E" w:rsidR="00E3607C" w:rsidRDefault="00C72A2C" w:rsidP="00E3607C">
      <w:pPr>
        <w:ind w:left="567" w:firstLine="0"/>
      </w:pPr>
      <w:sdt>
        <w:sdtPr>
          <w:id w:val="2046256850"/>
          <w14:checkbox>
            <w14:checked w14:val="0"/>
            <w14:checkedState w14:val="2612" w14:font="MS Gothic"/>
            <w14:uncheckedState w14:val="2610" w14:font="MS Gothic"/>
          </w14:checkbox>
        </w:sdtPr>
        <w:sdtEndPr/>
        <w:sdtContent>
          <w:r w:rsidR="00E3607C">
            <w:rPr>
              <w:rFonts w:ascii="MS Gothic" w:eastAsia="MS Gothic" w:hAnsi="MS Gothic" w:hint="eastAsia"/>
            </w:rPr>
            <w:t>☐</w:t>
          </w:r>
        </w:sdtContent>
      </w:sdt>
      <w:r w:rsidR="00E3607C">
        <w:t xml:space="preserve"> Si j’ajoute une infobulle (balise html title), elle doit correspondre exactement au texte de remplacement</w:t>
      </w:r>
    </w:p>
    <w:p w14:paraId="74366445" w14:textId="17286097" w:rsidR="00E3607C" w:rsidRDefault="00E3607C" w:rsidP="00E3607C">
      <w:pPr>
        <w:pStyle w:val="Titre2"/>
      </w:pPr>
      <w:bookmarkStart w:id="36" w:name="_Toc201314317"/>
      <w:bookmarkStart w:id="37" w:name="_Toc201327547"/>
      <w:r w:rsidRPr="00E3607C">
        <w:lastRenderedPageBreak/>
        <w:t>Pour une image complexe</w:t>
      </w:r>
      <w:bookmarkEnd w:id="36"/>
      <w:bookmarkEnd w:id="37"/>
    </w:p>
    <w:p w14:paraId="78288A55" w14:textId="77777777" w:rsidR="00E3607C" w:rsidRDefault="00E3607C" w:rsidP="00E3607C">
      <w:r>
        <w:t>Une image complexe est une image qui ne peut pas être décrite en une seule phrase (plan, graphique, infographie, etc.)</w:t>
      </w:r>
    </w:p>
    <w:p w14:paraId="464FE5F9" w14:textId="77777777" w:rsidR="00E3607C" w:rsidRDefault="00C72A2C" w:rsidP="00E3607C">
      <w:pPr>
        <w:ind w:left="567" w:firstLine="1"/>
      </w:pPr>
      <w:sdt>
        <w:sdtPr>
          <w:id w:val="-770236707"/>
          <w14:checkbox>
            <w14:checked w14:val="0"/>
            <w14:checkedState w14:val="2612" w14:font="MS Gothic"/>
            <w14:uncheckedState w14:val="2610" w14:font="MS Gothic"/>
          </w14:checkbox>
        </w:sdtPr>
        <w:sdtEndPr/>
        <w:sdtContent>
          <w:r w:rsidR="00E3607C">
            <w:rPr>
              <w:rFonts w:ascii="MS Gothic" w:eastAsia="MS Gothic" w:hAnsi="MS Gothic" w:hint="eastAsia"/>
            </w:rPr>
            <w:t>☐</w:t>
          </w:r>
        </w:sdtContent>
      </w:sdt>
      <w:r w:rsidR="00E3607C">
        <w:t xml:space="preserve"> Je rédige un ou plusieurs paragraphes structurés sous cette image.</w:t>
      </w:r>
    </w:p>
    <w:p w14:paraId="02366E7B" w14:textId="77777777" w:rsidR="00E3607C" w:rsidRDefault="00C72A2C" w:rsidP="00E3607C">
      <w:pPr>
        <w:ind w:left="567" w:firstLine="1"/>
      </w:pPr>
      <w:sdt>
        <w:sdtPr>
          <w:id w:val="-381489889"/>
          <w14:checkbox>
            <w14:checked w14:val="0"/>
            <w14:checkedState w14:val="2612" w14:font="MS Gothic"/>
            <w14:uncheckedState w14:val="2610" w14:font="MS Gothic"/>
          </w14:checkbox>
        </w:sdtPr>
        <w:sdtEndPr/>
        <w:sdtContent>
          <w:r w:rsidR="00E3607C">
            <w:rPr>
              <w:rFonts w:ascii="MS Gothic" w:eastAsia="MS Gothic" w:hAnsi="MS Gothic" w:hint="eastAsia"/>
            </w:rPr>
            <w:t>☐</w:t>
          </w:r>
        </w:sdtContent>
      </w:sdt>
      <w:r w:rsidR="00E3607C">
        <w:t xml:space="preserve"> J’indique un titre pour l’image complexe dans le texte de remplacement</w:t>
      </w:r>
    </w:p>
    <w:p w14:paraId="7D39232C" w14:textId="310413D8" w:rsidR="00E3607C" w:rsidRDefault="00C72A2C" w:rsidP="00E3607C">
      <w:pPr>
        <w:ind w:left="567" w:firstLine="1"/>
      </w:pPr>
      <w:sdt>
        <w:sdtPr>
          <w:id w:val="-75984688"/>
          <w14:checkbox>
            <w14:checked w14:val="0"/>
            <w14:checkedState w14:val="2612" w14:font="MS Gothic"/>
            <w14:uncheckedState w14:val="2610" w14:font="MS Gothic"/>
          </w14:checkbox>
        </w:sdtPr>
        <w:sdtEndPr/>
        <w:sdtContent>
          <w:r w:rsidR="00E3607C">
            <w:rPr>
              <w:rFonts w:ascii="MS Gothic" w:eastAsia="MS Gothic" w:hAnsi="MS Gothic" w:hint="eastAsia"/>
            </w:rPr>
            <w:t>☐</w:t>
          </w:r>
        </w:sdtContent>
      </w:sdt>
      <w:r w:rsidR="00E3607C">
        <w:t xml:space="preserve"> Je reprends le titre de cette image dans le texte de remplacement pour titrer le paragraphe détaillé.</w:t>
      </w:r>
    </w:p>
    <w:p w14:paraId="6B6AB82D" w14:textId="5A6B6DC9" w:rsidR="00E3607C" w:rsidRDefault="00E3607C" w:rsidP="00E3607C">
      <w:pPr>
        <w:pStyle w:val="Titre2"/>
      </w:pPr>
      <w:bookmarkStart w:id="38" w:name="_Toc201314318"/>
      <w:bookmarkStart w:id="39" w:name="_Toc201327548"/>
      <w:r w:rsidRPr="00E3607C">
        <w:t>Pour les images fonctionnelles (bouton, flèches, …)</w:t>
      </w:r>
      <w:bookmarkEnd w:id="38"/>
      <w:bookmarkEnd w:id="39"/>
    </w:p>
    <w:p w14:paraId="665FACC1" w14:textId="77777777" w:rsidR="00E3607C" w:rsidRPr="00E3607C" w:rsidRDefault="00E3607C" w:rsidP="00E3607C">
      <w:pPr>
        <w:rPr>
          <w:sz w:val="10"/>
          <w:szCs w:val="8"/>
        </w:rPr>
      </w:pPr>
    </w:p>
    <w:p w14:paraId="09325478" w14:textId="77777777" w:rsidR="00E3607C" w:rsidRPr="008F07A1" w:rsidRDefault="00C72A2C" w:rsidP="00E3607C">
      <w:pPr>
        <w:ind w:left="567" w:firstLine="1"/>
      </w:pPr>
      <w:sdt>
        <w:sdtPr>
          <w:id w:val="258332553"/>
          <w14:checkbox>
            <w14:checked w14:val="0"/>
            <w14:checkedState w14:val="2612" w14:font="MS Gothic"/>
            <w14:uncheckedState w14:val="2610" w14:font="MS Gothic"/>
          </w14:checkbox>
        </w:sdtPr>
        <w:sdtEndPr/>
        <w:sdtContent>
          <w:r w:rsidR="00E3607C">
            <w:rPr>
              <w:rFonts w:ascii="MS Gothic" w:eastAsia="MS Gothic" w:hAnsi="MS Gothic" w:hint="eastAsia"/>
            </w:rPr>
            <w:t>☐</w:t>
          </w:r>
        </w:sdtContent>
      </w:sdt>
      <w:r w:rsidR="00E3607C">
        <w:t xml:space="preserve"> Le texte de remplacement ne décrit pas l’image mais la destination du lien.</w:t>
      </w:r>
    </w:p>
    <w:p w14:paraId="77BC2DB4" w14:textId="5BE322F1" w:rsidR="00E3607C" w:rsidRPr="00E3607C" w:rsidRDefault="00DC398F" w:rsidP="00DC398F">
      <w:pPr>
        <w:pStyle w:val="Titre1"/>
      </w:pPr>
      <w:bookmarkStart w:id="40" w:name="_Toc201314319"/>
      <w:bookmarkStart w:id="41" w:name="_Toc201327549"/>
      <w:r>
        <w:t>Liens hypertextes</w:t>
      </w:r>
      <w:bookmarkEnd w:id="40"/>
      <w:bookmarkEnd w:id="41"/>
    </w:p>
    <w:p w14:paraId="784052DF" w14:textId="77777777" w:rsidR="00DC398F" w:rsidRPr="00E3607C" w:rsidRDefault="00DC398F" w:rsidP="00DC398F">
      <w:pPr>
        <w:rPr>
          <w:sz w:val="10"/>
          <w:szCs w:val="8"/>
        </w:rPr>
      </w:pPr>
    </w:p>
    <w:p w14:paraId="56B81A3D" w14:textId="77777777" w:rsidR="00DC398F" w:rsidRDefault="00DC398F" w:rsidP="0027793F">
      <w:pPr>
        <w:pStyle w:val="Titre2"/>
        <w:numPr>
          <w:ilvl w:val="0"/>
          <w:numId w:val="9"/>
        </w:numPr>
        <w:ind w:left="284"/>
      </w:pPr>
      <w:bookmarkStart w:id="42" w:name="_Toc201314320"/>
      <w:bookmarkStart w:id="43" w:name="_Toc201327550"/>
      <w:r>
        <w:t>Enjeux</w:t>
      </w:r>
      <w:bookmarkEnd w:id="42"/>
      <w:bookmarkEnd w:id="43"/>
    </w:p>
    <w:p w14:paraId="6DD67431" w14:textId="77777777" w:rsidR="00DC398F" w:rsidRDefault="00DC398F" w:rsidP="00DC398F">
      <w:r>
        <w:t>Un lecteur d’écran doit comprendre la fonction lien. Un lien doit être le plus explicite pour inciter une personne présentant une déficience cognitive ou visuelle à passer à l’action.</w:t>
      </w:r>
    </w:p>
    <w:p w14:paraId="573471E3" w14:textId="0EA92440" w:rsidR="00DC398F" w:rsidRDefault="00DC398F" w:rsidP="00DC398F">
      <w:r>
        <w:t>Pour rappel, si une image à une fonction de lien (flèche, bouton, etc.) le texte de remplacement doit décrire la destination du lien.</w:t>
      </w:r>
    </w:p>
    <w:p w14:paraId="09E05FC7" w14:textId="33403BD7" w:rsidR="00DC398F" w:rsidRDefault="00DC398F" w:rsidP="00DC398F">
      <w:pPr>
        <w:pStyle w:val="Titre2"/>
      </w:pPr>
      <w:bookmarkStart w:id="44" w:name="_Toc201314321"/>
      <w:bookmarkStart w:id="45" w:name="_Toc201327551"/>
      <w:r>
        <w:t>En pratique</w:t>
      </w:r>
      <w:bookmarkEnd w:id="44"/>
      <w:bookmarkEnd w:id="45"/>
      <w:r>
        <w:t xml:space="preserve"> </w:t>
      </w:r>
    </w:p>
    <w:p w14:paraId="424478C7" w14:textId="57DA43AE" w:rsidR="00DC398F" w:rsidRPr="00DC398F" w:rsidRDefault="00DC398F" w:rsidP="00DC398F">
      <w:pPr>
        <w:rPr>
          <w:sz w:val="10"/>
          <w:szCs w:val="8"/>
        </w:rPr>
      </w:pPr>
    </w:p>
    <w:p w14:paraId="5E38AA39" w14:textId="77777777" w:rsidR="00DC398F" w:rsidRDefault="00C72A2C" w:rsidP="00DC398F">
      <w:pPr>
        <w:ind w:left="567" w:firstLine="0"/>
      </w:pPr>
      <w:sdt>
        <w:sdtPr>
          <w:id w:val="352696439"/>
          <w14:checkbox>
            <w14:checked w14:val="0"/>
            <w14:checkedState w14:val="2612" w14:font="MS Gothic"/>
            <w14:uncheckedState w14:val="2610" w14:font="MS Gothic"/>
          </w14:checkbox>
        </w:sdtPr>
        <w:sdtEndPr/>
        <w:sdtContent>
          <w:r w:rsidR="00DC398F">
            <w:rPr>
              <w:rFonts w:ascii="MS Gothic" w:eastAsia="MS Gothic" w:hAnsi="MS Gothic" w:hint="eastAsia"/>
            </w:rPr>
            <w:t>☐</w:t>
          </w:r>
        </w:sdtContent>
      </w:sdt>
      <w:r w:rsidR="00DC398F">
        <w:t xml:space="preserve"> Je ne sélectionne pas une URL pour faire le lien. Il faut garder en tête qu’une URL dans une page, aussi complexe soit-elle, sera lue caractère par caractère par le lecteur d’écran.</w:t>
      </w:r>
    </w:p>
    <w:p w14:paraId="3EE73F1F" w14:textId="77777777" w:rsidR="00DC398F" w:rsidRDefault="00C72A2C" w:rsidP="00DC398F">
      <w:pPr>
        <w:ind w:left="567" w:firstLine="0"/>
      </w:pPr>
      <w:sdt>
        <w:sdtPr>
          <w:id w:val="-771853082"/>
          <w14:checkbox>
            <w14:checked w14:val="0"/>
            <w14:checkedState w14:val="2612" w14:font="MS Gothic"/>
            <w14:uncheckedState w14:val="2610" w14:font="MS Gothic"/>
          </w14:checkbox>
        </w:sdtPr>
        <w:sdtEndPr/>
        <w:sdtContent>
          <w:r w:rsidR="00DC398F">
            <w:rPr>
              <w:rFonts w:ascii="MS Gothic" w:eastAsia="MS Gothic" w:hAnsi="MS Gothic" w:hint="eastAsia"/>
            </w:rPr>
            <w:t>☐</w:t>
          </w:r>
        </w:sdtContent>
      </w:sdt>
      <w:r w:rsidR="00DC398F">
        <w:t xml:space="preserve"> Je sélectionne une portion de texte suffisamment explicite pour insérer un lien.</w:t>
      </w:r>
    </w:p>
    <w:p w14:paraId="486D701D" w14:textId="77777777" w:rsidR="00DC398F" w:rsidRDefault="00C72A2C" w:rsidP="00DC398F">
      <w:pPr>
        <w:ind w:left="567" w:firstLine="0"/>
      </w:pPr>
      <w:sdt>
        <w:sdtPr>
          <w:id w:val="-622453280"/>
          <w14:checkbox>
            <w14:checked w14:val="0"/>
            <w14:checkedState w14:val="2612" w14:font="MS Gothic"/>
            <w14:uncheckedState w14:val="2610" w14:font="MS Gothic"/>
          </w14:checkbox>
        </w:sdtPr>
        <w:sdtEndPr/>
        <w:sdtContent>
          <w:r w:rsidR="00DC398F">
            <w:rPr>
              <w:rFonts w:ascii="MS Gothic" w:eastAsia="MS Gothic" w:hAnsi="MS Gothic" w:hint="eastAsia"/>
            </w:rPr>
            <w:t>☐</w:t>
          </w:r>
        </w:sdtContent>
      </w:sdt>
      <w:r w:rsidR="00DC398F">
        <w:t xml:space="preserve"> Si la portion de texte ne peut pas être explicite, je peux ajouter le texte de remplacement ou l’infobulle en reprenant au moins la portion de texte sélectionnée (ex : page d’aide …)</w:t>
      </w:r>
    </w:p>
    <w:p w14:paraId="2972D8EF" w14:textId="77777777" w:rsidR="00DC398F" w:rsidRDefault="00C72A2C" w:rsidP="00DC398F">
      <w:pPr>
        <w:ind w:left="567" w:firstLine="0"/>
      </w:pPr>
      <w:sdt>
        <w:sdtPr>
          <w:id w:val="1241069864"/>
          <w14:checkbox>
            <w14:checked w14:val="0"/>
            <w14:checkedState w14:val="2612" w14:font="MS Gothic"/>
            <w14:uncheckedState w14:val="2610" w14:font="MS Gothic"/>
          </w14:checkbox>
        </w:sdtPr>
        <w:sdtEndPr/>
        <w:sdtContent>
          <w:r w:rsidR="00DC398F">
            <w:rPr>
              <w:rFonts w:ascii="MS Gothic" w:eastAsia="MS Gothic" w:hAnsi="MS Gothic" w:hint="eastAsia"/>
            </w:rPr>
            <w:t>☐</w:t>
          </w:r>
        </w:sdtContent>
      </w:sdt>
      <w:r w:rsidR="00DC398F">
        <w:t xml:space="preserve"> Si elle existe, je ne modifie pas la charte graphique.</w:t>
      </w:r>
    </w:p>
    <w:p w14:paraId="35F91ED8" w14:textId="77777777" w:rsidR="00DC398F" w:rsidRDefault="00C72A2C" w:rsidP="00DC398F">
      <w:pPr>
        <w:ind w:left="567" w:firstLine="0"/>
      </w:pPr>
      <w:sdt>
        <w:sdtPr>
          <w:id w:val="1965311374"/>
          <w14:checkbox>
            <w14:checked w14:val="0"/>
            <w14:checkedState w14:val="2612" w14:font="MS Gothic"/>
            <w14:uncheckedState w14:val="2610" w14:font="MS Gothic"/>
          </w14:checkbox>
        </w:sdtPr>
        <w:sdtEndPr/>
        <w:sdtContent>
          <w:r w:rsidR="00DC398F">
            <w:rPr>
              <w:rFonts w:ascii="MS Gothic" w:eastAsia="MS Gothic" w:hAnsi="MS Gothic" w:hint="eastAsia"/>
            </w:rPr>
            <w:t>☐</w:t>
          </w:r>
        </w:sdtContent>
      </w:sdt>
      <w:r w:rsidR="00DC398F">
        <w:t xml:space="preserve"> J’évite les intitulés génériques tels que cliquez-ici, Lire la suite, Visitez cette page, etc. Préférer des intitulés comme En savoir plus sur radio France, Discours d’ouverture de Monsieur X (lire la suite), Découvrez l’offre de bienvenue etc.</w:t>
      </w:r>
    </w:p>
    <w:p w14:paraId="31210C07" w14:textId="77777777" w:rsidR="00DC398F" w:rsidRDefault="00C72A2C" w:rsidP="00DC398F">
      <w:pPr>
        <w:ind w:left="567" w:firstLine="0"/>
      </w:pPr>
      <w:sdt>
        <w:sdtPr>
          <w:id w:val="179013610"/>
          <w14:checkbox>
            <w14:checked w14:val="0"/>
            <w14:checkedState w14:val="2612" w14:font="MS Gothic"/>
            <w14:uncheckedState w14:val="2610" w14:font="MS Gothic"/>
          </w14:checkbox>
        </w:sdtPr>
        <w:sdtEndPr/>
        <w:sdtContent>
          <w:r w:rsidR="00DC398F">
            <w:rPr>
              <w:rFonts w:ascii="MS Gothic" w:eastAsia="MS Gothic" w:hAnsi="MS Gothic" w:hint="eastAsia"/>
            </w:rPr>
            <w:t>☐</w:t>
          </w:r>
        </w:sdtContent>
      </w:sdt>
      <w:r w:rsidR="00DC398F">
        <w:t xml:space="preserve"> Si j’ai des intitulés de liens identiques, je m’assure qu’ils accèdent au même contenu.</w:t>
      </w:r>
    </w:p>
    <w:p w14:paraId="5BD72DED" w14:textId="77777777" w:rsidR="00DC398F" w:rsidRDefault="00C72A2C" w:rsidP="00DC398F">
      <w:pPr>
        <w:ind w:left="567" w:firstLine="0"/>
      </w:pPr>
      <w:sdt>
        <w:sdtPr>
          <w:id w:val="2101221424"/>
          <w14:checkbox>
            <w14:checked w14:val="0"/>
            <w14:checkedState w14:val="2612" w14:font="MS Gothic"/>
            <w14:uncheckedState w14:val="2610" w14:font="MS Gothic"/>
          </w14:checkbox>
        </w:sdtPr>
        <w:sdtEndPr/>
        <w:sdtContent>
          <w:r w:rsidR="00DC398F">
            <w:rPr>
              <w:rFonts w:ascii="MS Gothic" w:eastAsia="MS Gothic" w:hAnsi="MS Gothic" w:hint="eastAsia"/>
            </w:rPr>
            <w:t>☐</w:t>
          </w:r>
        </w:sdtContent>
      </w:sdt>
      <w:r w:rsidR="00DC398F">
        <w:t xml:space="preserve"> Si le lien s’ouvre dans une nouvelle fenêtre, je le précise dans le titre du lien.</w:t>
      </w:r>
    </w:p>
    <w:p w14:paraId="6B635ECC" w14:textId="2E2853AC" w:rsidR="00DC398F" w:rsidRPr="00DC398F" w:rsidRDefault="00DC398F" w:rsidP="00DC398F">
      <w:pPr>
        <w:pStyle w:val="Titre1"/>
      </w:pPr>
      <w:bookmarkStart w:id="46" w:name="_Toc201314322"/>
      <w:bookmarkStart w:id="47" w:name="_Toc201327552"/>
      <w:r>
        <w:t>Téléchargement</w:t>
      </w:r>
      <w:bookmarkEnd w:id="46"/>
      <w:bookmarkEnd w:id="47"/>
    </w:p>
    <w:p w14:paraId="69A1028D" w14:textId="60EBC0C0" w:rsidR="00AE1DB6" w:rsidRPr="00002A1C" w:rsidRDefault="00AE1DB6" w:rsidP="00AE1DB6">
      <w:pPr>
        <w:rPr>
          <w:sz w:val="10"/>
          <w:szCs w:val="8"/>
        </w:rPr>
      </w:pPr>
    </w:p>
    <w:p w14:paraId="4F4E644F" w14:textId="30483310" w:rsidR="00AE1DB6" w:rsidRDefault="00002A1C" w:rsidP="0027793F">
      <w:pPr>
        <w:pStyle w:val="Titre2"/>
        <w:numPr>
          <w:ilvl w:val="0"/>
          <w:numId w:val="10"/>
        </w:numPr>
        <w:ind w:left="284"/>
      </w:pPr>
      <w:bookmarkStart w:id="48" w:name="_Toc201314323"/>
      <w:bookmarkStart w:id="49" w:name="_Toc201327553"/>
      <w:r>
        <w:t>Enjeux</w:t>
      </w:r>
      <w:bookmarkEnd w:id="48"/>
      <w:bookmarkEnd w:id="49"/>
    </w:p>
    <w:p w14:paraId="525FFCD6" w14:textId="77777777" w:rsidR="00002A1C" w:rsidRDefault="00002A1C" w:rsidP="00002A1C">
      <w:r>
        <w:t xml:space="preserve">Il est préférable de prévoir que le document à télécharger soit accessible , structuré et réponde à l’ensemble des préconisations présentées ici. </w:t>
      </w:r>
    </w:p>
    <w:p w14:paraId="5EED248B" w14:textId="2046FAD1" w:rsidR="00AE1DB6" w:rsidRDefault="00002A1C" w:rsidP="00002A1C">
      <w:pPr>
        <w:pStyle w:val="Titre2"/>
      </w:pPr>
      <w:bookmarkStart w:id="50" w:name="_Toc201314324"/>
      <w:bookmarkStart w:id="51" w:name="_Toc201327554"/>
      <w:r>
        <w:lastRenderedPageBreak/>
        <w:t>En pratique</w:t>
      </w:r>
      <w:bookmarkEnd w:id="50"/>
      <w:bookmarkEnd w:id="51"/>
    </w:p>
    <w:p w14:paraId="5E10F599" w14:textId="05919A92" w:rsidR="00002A1C" w:rsidRDefault="00002A1C" w:rsidP="0027793F">
      <w:pPr>
        <w:pStyle w:val="Titre3"/>
        <w:numPr>
          <w:ilvl w:val="0"/>
          <w:numId w:val="11"/>
        </w:numPr>
      </w:pPr>
      <w:bookmarkStart w:id="52" w:name="_Toc201314325"/>
      <w:bookmarkStart w:id="53" w:name="_Toc201327555"/>
      <w:r>
        <w:t xml:space="preserve">Si le </w:t>
      </w:r>
      <w:r w:rsidRPr="00002A1C">
        <w:t>document</w:t>
      </w:r>
      <w:r>
        <w:t xml:space="preserve"> téléchargeable est accessible</w:t>
      </w:r>
      <w:bookmarkEnd w:id="52"/>
      <w:bookmarkEnd w:id="53"/>
    </w:p>
    <w:p w14:paraId="3DE37D13" w14:textId="77777777" w:rsidR="00636348" w:rsidRPr="00636348" w:rsidRDefault="00636348" w:rsidP="00636348">
      <w:pPr>
        <w:rPr>
          <w:sz w:val="8"/>
          <w:szCs w:val="6"/>
        </w:rPr>
      </w:pPr>
    </w:p>
    <w:p w14:paraId="3DC68CDB" w14:textId="51DA0ED8" w:rsidR="00002A1C" w:rsidRDefault="00C72A2C" w:rsidP="00002A1C">
      <w:pPr>
        <w:ind w:left="567" w:firstLine="0"/>
      </w:pPr>
      <w:sdt>
        <w:sdtPr>
          <w:id w:val="-2143334709"/>
          <w14:checkbox>
            <w14:checked w14:val="0"/>
            <w14:checkedState w14:val="2612" w14:font="MS Gothic"/>
            <w14:uncheckedState w14:val="2610" w14:font="MS Gothic"/>
          </w14:checkbox>
        </w:sdtPr>
        <w:sdtEndPr/>
        <w:sdtContent>
          <w:r w:rsidR="00002A1C">
            <w:rPr>
              <w:rFonts w:ascii="MS Gothic" w:eastAsia="MS Gothic" w:hAnsi="MS Gothic" w:hint="eastAsia"/>
            </w:rPr>
            <w:t>☐</w:t>
          </w:r>
        </w:sdtContent>
      </w:sdt>
      <w:r w:rsidR="00002A1C">
        <w:t xml:space="preserve">Le document bureautique ne doit être utilisé qu’à des fins d’impression (avec traitement pour les personnes aveugles). </w:t>
      </w:r>
      <w:hyperlink r:id="rId23" w:history="1">
        <w:r w:rsidR="00002A1C" w:rsidRPr="000F117E">
          <w:rPr>
            <w:rStyle w:val="Lienhypertexte"/>
          </w:rPr>
          <w:t>Robobraille.org</w:t>
        </w:r>
      </w:hyperlink>
      <w:r w:rsidR="00002A1C">
        <w:t xml:space="preserve"> propose la conversion d’un document en braille.</w:t>
      </w:r>
    </w:p>
    <w:p w14:paraId="05167BA3" w14:textId="77777777" w:rsidR="00002A1C" w:rsidRDefault="00C72A2C" w:rsidP="00002A1C">
      <w:pPr>
        <w:ind w:left="567" w:firstLine="0"/>
      </w:pPr>
      <w:sdt>
        <w:sdtPr>
          <w:id w:val="1291554927"/>
          <w14:checkbox>
            <w14:checked w14:val="0"/>
            <w14:checkedState w14:val="2612" w14:font="MS Gothic"/>
            <w14:uncheckedState w14:val="2610" w14:font="MS Gothic"/>
          </w14:checkbox>
        </w:sdtPr>
        <w:sdtEndPr/>
        <w:sdtContent>
          <w:r w:rsidR="00002A1C">
            <w:rPr>
              <w:rFonts w:ascii="MS Gothic" w:eastAsia="MS Gothic" w:hAnsi="MS Gothic" w:hint="eastAsia"/>
            </w:rPr>
            <w:t>☐</w:t>
          </w:r>
        </w:sdtContent>
      </w:sdt>
      <w:r w:rsidR="00002A1C">
        <w:t>J’informe l’utilisateur du poids et du format du document (entre parenthèses par exemple).</w:t>
      </w:r>
    </w:p>
    <w:p w14:paraId="4A91DA08" w14:textId="77777777" w:rsidR="00002A1C" w:rsidRDefault="00C72A2C" w:rsidP="00002A1C">
      <w:pPr>
        <w:ind w:left="567" w:firstLine="0"/>
      </w:pPr>
      <w:sdt>
        <w:sdtPr>
          <w:id w:val="-1711790438"/>
          <w14:checkbox>
            <w14:checked w14:val="0"/>
            <w14:checkedState w14:val="2612" w14:font="MS Gothic"/>
            <w14:uncheckedState w14:val="2610" w14:font="MS Gothic"/>
          </w14:checkbox>
        </w:sdtPr>
        <w:sdtEndPr/>
        <w:sdtContent>
          <w:r w:rsidR="00002A1C">
            <w:rPr>
              <w:rFonts w:ascii="MS Gothic" w:eastAsia="MS Gothic" w:hAnsi="MS Gothic" w:hint="eastAsia"/>
            </w:rPr>
            <w:t>☐</w:t>
          </w:r>
        </w:sdtContent>
      </w:sdt>
      <w:r w:rsidR="00002A1C">
        <w:t xml:space="preserve"> J’intègre ces deux informations dans le titre du lien ou l’infobulle.</w:t>
      </w:r>
    </w:p>
    <w:p w14:paraId="58663920" w14:textId="5B4217EB" w:rsidR="00002A1C" w:rsidRDefault="00002A1C" w:rsidP="00002A1C">
      <w:pPr>
        <w:pStyle w:val="Titre3"/>
        <w:ind w:left="709"/>
      </w:pPr>
      <w:bookmarkStart w:id="54" w:name="_Toc201314326"/>
      <w:bookmarkStart w:id="55" w:name="_Toc201327556"/>
      <w:r>
        <w:t>Si le document à télécharger n’est pas accessible (pdf, etc.)</w:t>
      </w:r>
      <w:bookmarkEnd w:id="54"/>
      <w:bookmarkEnd w:id="55"/>
    </w:p>
    <w:p w14:paraId="119C804B" w14:textId="77777777" w:rsidR="00636348" w:rsidRPr="00636348" w:rsidRDefault="00636348" w:rsidP="00636348">
      <w:pPr>
        <w:rPr>
          <w:sz w:val="8"/>
          <w:szCs w:val="6"/>
        </w:rPr>
      </w:pPr>
    </w:p>
    <w:p w14:paraId="64AA60C2" w14:textId="77777777" w:rsidR="00002A1C" w:rsidRDefault="00C72A2C" w:rsidP="00002A1C">
      <w:pPr>
        <w:ind w:left="567" w:firstLine="0"/>
      </w:pPr>
      <w:sdt>
        <w:sdtPr>
          <w:id w:val="-660624592"/>
          <w14:checkbox>
            <w14:checked w14:val="0"/>
            <w14:checkedState w14:val="2612" w14:font="MS Gothic"/>
            <w14:uncheckedState w14:val="2610" w14:font="MS Gothic"/>
          </w14:checkbox>
        </w:sdtPr>
        <w:sdtEndPr/>
        <w:sdtContent>
          <w:r w:rsidR="00002A1C">
            <w:rPr>
              <w:rFonts w:ascii="MS Gothic" w:eastAsia="MS Gothic" w:hAnsi="MS Gothic" w:hint="eastAsia"/>
            </w:rPr>
            <w:t>☐</w:t>
          </w:r>
        </w:sdtContent>
      </w:sdt>
      <w:r w:rsidR="00002A1C">
        <w:t xml:space="preserve"> 1</w:t>
      </w:r>
      <w:r w:rsidR="00002A1C" w:rsidRPr="00791BC9">
        <w:rPr>
          <w:vertAlign w:val="superscript"/>
        </w:rPr>
        <w:t>ère</w:t>
      </w:r>
      <w:r w:rsidR="00002A1C">
        <w:t xml:space="preserve"> possibilité : j’indique dans le titre du lien que le document n’est pas accessible</w:t>
      </w:r>
    </w:p>
    <w:p w14:paraId="774ECE09" w14:textId="77777777" w:rsidR="00002A1C" w:rsidRDefault="00C72A2C" w:rsidP="00002A1C">
      <w:pPr>
        <w:ind w:left="567" w:firstLine="0"/>
      </w:pPr>
      <w:sdt>
        <w:sdtPr>
          <w:id w:val="-1428504694"/>
          <w14:checkbox>
            <w14:checked w14:val="0"/>
            <w14:checkedState w14:val="2612" w14:font="MS Gothic"/>
            <w14:uncheckedState w14:val="2610" w14:font="MS Gothic"/>
          </w14:checkbox>
        </w:sdtPr>
        <w:sdtEndPr/>
        <w:sdtContent>
          <w:r w:rsidR="00002A1C">
            <w:rPr>
              <w:rFonts w:ascii="MS Gothic" w:eastAsia="MS Gothic" w:hAnsi="MS Gothic" w:hint="eastAsia"/>
            </w:rPr>
            <w:t>☐</w:t>
          </w:r>
        </w:sdtContent>
      </w:sdt>
      <w:r w:rsidR="00002A1C">
        <w:t xml:space="preserve"> 2</w:t>
      </w:r>
      <w:r w:rsidR="00002A1C" w:rsidRPr="00791BC9">
        <w:rPr>
          <w:vertAlign w:val="superscript"/>
        </w:rPr>
        <w:t>ème</w:t>
      </w:r>
      <w:r w:rsidR="00002A1C">
        <w:t xml:space="preserve"> possibilité : je recrée un document accessible à proposer en alternative au téléchargement</w:t>
      </w:r>
    </w:p>
    <w:p w14:paraId="25432E20" w14:textId="77777777" w:rsidR="00002A1C" w:rsidRDefault="00C72A2C" w:rsidP="00002A1C">
      <w:pPr>
        <w:ind w:left="567" w:firstLine="0"/>
      </w:pPr>
      <w:sdt>
        <w:sdtPr>
          <w:id w:val="-1704398827"/>
          <w14:checkbox>
            <w14:checked w14:val="0"/>
            <w14:checkedState w14:val="2612" w14:font="MS Gothic"/>
            <w14:uncheckedState w14:val="2610" w14:font="MS Gothic"/>
          </w14:checkbox>
        </w:sdtPr>
        <w:sdtEndPr/>
        <w:sdtContent>
          <w:r w:rsidR="00002A1C">
            <w:rPr>
              <w:rFonts w:ascii="MS Gothic" w:eastAsia="MS Gothic" w:hAnsi="MS Gothic" w:hint="eastAsia"/>
            </w:rPr>
            <w:t>☐</w:t>
          </w:r>
        </w:sdtContent>
      </w:sdt>
      <w:r w:rsidR="00002A1C">
        <w:t xml:space="preserve"> 3</w:t>
      </w:r>
      <w:r w:rsidR="00002A1C" w:rsidRPr="00791BC9">
        <w:rPr>
          <w:vertAlign w:val="superscript"/>
        </w:rPr>
        <w:t>ème</w:t>
      </w:r>
      <w:r w:rsidR="00002A1C">
        <w:t xml:space="preserve"> possibilité : pour une mise en ligne, je recrée une page web reprenant le document de manière accessible.</w:t>
      </w:r>
    </w:p>
    <w:p w14:paraId="71C669AE" w14:textId="26C7740C" w:rsidR="00002A1C" w:rsidRDefault="000D17B8" w:rsidP="000D17B8">
      <w:pPr>
        <w:pStyle w:val="Titre3"/>
      </w:pPr>
      <w:bookmarkStart w:id="56" w:name="_Toc201314327"/>
      <w:bookmarkStart w:id="57" w:name="_Toc201327557"/>
      <w:r>
        <w:t>Informations complémentaires</w:t>
      </w:r>
      <w:bookmarkEnd w:id="56"/>
      <w:bookmarkEnd w:id="57"/>
    </w:p>
    <w:p w14:paraId="3EF7C9C9" w14:textId="6084A564" w:rsidR="000D17B8" w:rsidRDefault="00C72A2C" w:rsidP="0027793F">
      <w:pPr>
        <w:pStyle w:val="Paragraphedeliste"/>
        <w:numPr>
          <w:ilvl w:val="0"/>
          <w:numId w:val="12"/>
        </w:numPr>
        <w:spacing w:after="160" w:line="259" w:lineRule="auto"/>
      </w:pPr>
      <w:hyperlink r:id="rId24" w:anchor=":~:text=Pour%20baliser%20un%20fichier%20PDF,accessibilit%C3%A9%20%3E%20Baliser%20automatiquement%20le%20PDF." w:history="1">
        <w:r w:rsidR="000D17B8" w:rsidRPr="00791BC9">
          <w:rPr>
            <w:rStyle w:val="Lienhypertexte"/>
          </w:rPr>
          <w:t>Création d’un fichier pdf acce</w:t>
        </w:r>
        <w:r w:rsidR="00F36131">
          <w:rPr>
            <w:rStyle w:val="Lienhypertexte"/>
          </w:rPr>
          <w:t>s</w:t>
        </w:r>
        <w:r w:rsidR="000D17B8" w:rsidRPr="00791BC9">
          <w:rPr>
            <w:rStyle w:val="Lienhypertexte"/>
          </w:rPr>
          <w:t>sible sur helpx.adobe.com</w:t>
        </w:r>
      </w:hyperlink>
    </w:p>
    <w:p w14:paraId="4304FAC9" w14:textId="3BF282A1" w:rsidR="000D17B8" w:rsidRPr="00636348" w:rsidRDefault="00C72A2C" w:rsidP="0027793F">
      <w:pPr>
        <w:pStyle w:val="Paragraphedeliste"/>
        <w:numPr>
          <w:ilvl w:val="0"/>
          <w:numId w:val="12"/>
        </w:numPr>
        <w:spacing w:after="160" w:line="259" w:lineRule="auto"/>
        <w:rPr>
          <w:rStyle w:val="Lienhypertexte"/>
          <w:color w:val="auto"/>
          <w:u w:val="none"/>
        </w:rPr>
      </w:pPr>
      <w:hyperlink r:id="rId25" w:anchor=":~:text=The%20fastest%20and%20easiest%20way,accessibility%20tags%20in%20the%20PDF." w:history="1">
        <w:r w:rsidR="000D17B8" w:rsidRPr="00791BC9">
          <w:rPr>
            <w:rStyle w:val="Lienhypertexte"/>
          </w:rPr>
          <w:t>Créer des pdf accessibles sur support.microsoft.com</w:t>
        </w:r>
      </w:hyperlink>
    </w:p>
    <w:p w14:paraId="618A3BF8" w14:textId="77777777" w:rsidR="00636348" w:rsidRDefault="00636348" w:rsidP="00636348">
      <w:pPr>
        <w:pStyle w:val="Paragraphedeliste"/>
        <w:spacing w:after="160" w:line="259" w:lineRule="auto"/>
        <w:ind w:left="1429" w:firstLine="0"/>
      </w:pPr>
    </w:p>
    <w:p w14:paraId="4CBBB9A4" w14:textId="11B70974" w:rsidR="000D17B8" w:rsidRDefault="000D17B8" w:rsidP="000D17B8">
      <w:pPr>
        <w:pStyle w:val="Titre1"/>
      </w:pPr>
      <w:bookmarkStart w:id="58" w:name="_Toc201314328"/>
      <w:bookmarkStart w:id="59" w:name="_Toc201327558"/>
      <w:r>
        <w:t>Couleurs</w:t>
      </w:r>
      <w:bookmarkEnd w:id="58"/>
      <w:bookmarkEnd w:id="59"/>
    </w:p>
    <w:p w14:paraId="35F2591E" w14:textId="77777777" w:rsidR="000D17B8" w:rsidRPr="000D17B8" w:rsidRDefault="000D17B8" w:rsidP="000D17B8">
      <w:pPr>
        <w:rPr>
          <w:sz w:val="10"/>
          <w:szCs w:val="8"/>
        </w:rPr>
      </w:pPr>
    </w:p>
    <w:p w14:paraId="1C9BDCD4" w14:textId="0B8A56C3" w:rsidR="000D17B8" w:rsidRPr="000D17B8" w:rsidRDefault="000D17B8" w:rsidP="0027793F">
      <w:pPr>
        <w:pStyle w:val="Titre2"/>
        <w:numPr>
          <w:ilvl w:val="0"/>
          <w:numId w:val="13"/>
        </w:numPr>
        <w:ind w:left="284"/>
      </w:pPr>
      <w:bookmarkStart w:id="60" w:name="_Toc201314329"/>
      <w:bookmarkStart w:id="61" w:name="_Toc201327559"/>
      <w:r>
        <w:t>Enjeux</w:t>
      </w:r>
      <w:bookmarkEnd w:id="60"/>
      <w:bookmarkEnd w:id="61"/>
    </w:p>
    <w:p w14:paraId="12254142" w14:textId="77777777" w:rsidR="00D05245" w:rsidRDefault="00D05245" w:rsidP="00D05245">
      <w:r>
        <w:t>La prise en compte des couleurs est importante pour les personnes aveugles, très malvoyantes ou celles qui ont des déficience de perception des couleurs (daltonisme, perception des contrastes)</w:t>
      </w:r>
    </w:p>
    <w:p w14:paraId="3A453FD8" w14:textId="77777777" w:rsidR="00D05245" w:rsidRDefault="00D05245" w:rsidP="00D05245">
      <w:r>
        <w:t>Il est important de toujours fournir un autre moyen, de préférence textuel pour que tout utilisateur puisse avoir accès à l'information accentuée par la couleur (liste, mot important, ...)</w:t>
      </w:r>
    </w:p>
    <w:p w14:paraId="0DAF0429" w14:textId="28DF004B" w:rsidR="00D05245" w:rsidRDefault="00D05245" w:rsidP="00D05245">
      <w:r>
        <w:t xml:space="preserve">Parmi les outils utiles, il est possible d’utiliser les outils de vérification d’accessibilité des traitements de texte, l’outil en ligne </w:t>
      </w:r>
      <w:hyperlink r:id="rId26" w:history="1">
        <w:r w:rsidRPr="008E1086">
          <w:rPr>
            <w:rStyle w:val="Lienhypertexte"/>
          </w:rPr>
          <w:t>tanaguru contrast finder</w:t>
        </w:r>
      </w:hyperlink>
      <w:r>
        <w:t xml:space="preserve"> ou une extension pour firefox comme </w:t>
      </w:r>
      <w:hyperlink r:id="rId27" w:history="1">
        <w:r w:rsidRPr="008E1086">
          <w:rPr>
            <w:rStyle w:val="Lienhypertexte"/>
          </w:rPr>
          <w:t>WCAG Contrast checker</w:t>
        </w:r>
      </w:hyperlink>
      <w:r>
        <w:t>.</w:t>
      </w:r>
    </w:p>
    <w:p w14:paraId="0E1B1717" w14:textId="1A3CD56C" w:rsidR="00636348" w:rsidRDefault="00636348" w:rsidP="00636348">
      <w:pPr>
        <w:pStyle w:val="Titre2"/>
      </w:pPr>
      <w:bookmarkStart w:id="62" w:name="_Toc201314330"/>
      <w:bookmarkStart w:id="63" w:name="_Toc201327560"/>
      <w:r>
        <w:t>En pratique</w:t>
      </w:r>
      <w:bookmarkEnd w:id="62"/>
      <w:bookmarkEnd w:id="63"/>
    </w:p>
    <w:p w14:paraId="570AB583" w14:textId="3AAF6C9D" w:rsidR="00D05245" w:rsidRDefault="00827335" w:rsidP="0027793F">
      <w:pPr>
        <w:pStyle w:val="Titre3"/>
        <w:numPr>
          <w:ilvl w:val="0"/>
          <w:numId w:val="14"/>
        </w:numPr>
      </w:pPr>
      <w:bookmarkStart w:id="64" w:name="_Toc201314331"/>
      <w:bookmarkStart w:id="65" w:name="_Toc201327561"/>
      <w:r w:rsidRPr="00827335">
        <w:t>Contraste suffisant entre la couleur du texte et celle du fond</w:t>
      </w:r>
      <w:bookmarkEnd w:id="64"/>
      <w:bookmarkEnd w:id="65"/>
    </w:p>
    <w:p w14:paraId="76E6A27E" w14:textId="77777777" w:rsidR="00636348" w:rsidRPr="00636348" w:rsidRDefault="00636348" w:rsidP="00636348">
      <w:pPr>
        <w:rPr>
          <w:sz w:val="10"/>
          <w:szCs w:val="8"/>
        </w:rPr>
      </w:pPr>
    </w:p>
    <w:p w14:paraId="7FF58761" w14:textId="77777777" w:rsidR="00827335" w:rsidRDefault="00C72A2C" w:rsidP="00827335">
      <w:pPr>
        <w:ind w:left="567" w:firstLine="0"/>
      </w:pPr>
      <w:sdt>
        <w:sdtPr>
          <w:id w:val="2029516444"/>
          <w14:checkbox>
            <w14:checked w14:val="0"/>
            <w14:checkedState w14:val="2612" w14:font="MS Gothic"/>
            <w14:uncheckedState w14:val="2610" w14:font="MS Gothic"/>
          </w14:checkbox>
        </w:sdtPr>
        <w:sdtEndPr/>
        <w:sdtContent>
          <w:r w:rsidR="00827335">
            <w:rPr>
              <w:rFonts w:ascii="MS Gothic" w:eastAsia="MS Gothic" w:hAnsi="MS Gothic" w:hint="eastAsia"/>
            </w:rPr>
            <w:t>☐</w:t>
          </w:r>
        </w:sdtContent>
      </w:sdt>
      <w:r w:rsidR="00827335">
        <w:t xml:space="preserve"> Je veille au contraste sur les contenus textuels.</w:t>
      </w:r>
    </w:p>
    <w:p w14:paraId="09578276" w14:textId="77777777" w:rsidR="00827335" w:rsidRDefault="00C72A2C" w:rsidP="00827335">
      <w:pPr>
        <w:ind w:left="567" w:firstLine="0"/>
      </w:pPr>
      <w:sdt>
        <w:sdtPr>
          <w:id w:val="390383418"/>
          <w14:checkbox>
            <w14:checked w14:val="0"/>
            <w14:checkedState w14:val="2612" w14:font="MS Gothic"/>
            <w14:uncheckedState w14:val="2610" w14:font="MS Gothic"/>
          </w14:checkbox>
        </w:sdtPr>
        <w:sdtEndPr/>
        <w:sdtContent>
          <w:r w:rsidR="00827335">
            <w:rPr>
              <w:rFonts w:ascii="MS Gothic" w:eastAsia="MS Gothic" w:hAnsi="MS Gothic" w:hint="eastAsia"/>
            </w:rPr>
            <w:t>☐</w:t>
          </w:r>
        </w:sdtContent>
      </w:sdt>
      <w:r w:rsidR="00827335">
        <w:t xml:space="preserve"> Je veille au contraste sur les images.</w:t>
      </w:r>
    </w:p>
    <w:p w14:paraId="7D34A3D5" w14:textId="77777777" w:rsidR="00827335" w:rsidRDefault="00C72A2C" w:rsidP="00827335">
      <w:pPr>
        <w:ind w:left="567" w:firstLine="0"/>
      </w:pPr>
      <w:sdt>
        <w:sdtPr>
          <w:id w:val="481274898"/>
          <w14:checkbox>
            <w14:checked w14:val="0"/>
            <w14:checkedState w14:val="2612" w14:font="MS Gothic"/>
            <w14:uncheckedState w14:val="2610" w14:font="MS Gothic"/>
          </w14:checkbox>
        </w:sdtPr>
        <w:sdtEndPr/>
        <w:sdtContent>
          <w:r w:rsidR="00827335">
            <w:rPr>
              <w:rFonts w:ascii="MS Gothic" w:eastAsia="MS Gothic" w:hAnsi="MS Gothic" w:hint="eastAsia"/>
            </w:rPr>
            <w:t>☐</w:t>
          </w:r>
        </w:sdtContent>
      </w:sdt>
      <w:r w:rsidR="00827335">
        <w:t>Je veille au contraste du texte incrustée dans une image</w:t>
      </w:r>
    </w:p>
    <w:p w14:paraId="677E20B5" w14:textId="77777777" w:rsidR="00827335" w:rsidRDefault="00C72A2C" w:rsidP="00827335">
      <w:pPr>
        <w:ind w:left="567" w:firstLine="0"/>
      </w:pPr>
      <w:sdt>
        <w:sdtPr>
          <w:id w:val="213772237"/>
          <w14:checkbox>
            <w14:checked w14:val="0"/>
            <w14:checkedState w14:val="2612" w14:font="MS Gothic"/>
            <w14:uncheckedState w14:val="2610" w14:font="MS Gothic"/>
          </w14:checkbox>
        </w:sdtPr>
        <w:sdtEndPr/>
        <w:sdtContent>
          <w:r w:rsidR="00827335">
            <w:rPr>
              <w:rFonts w:ascii="MS Gothic" w:eastAsia="MS Gothic" w:hAnsi="MS Gothic" w:hint="eastAsia"/>
            </w:rPr>
            <w:t>☐</w:t>
          </w:r>
        </w:sdtContent>
      </w:sdt>
      <w:r w:rsidR="00827335">
        <w:t xml:space="preserve"> Je veille au contraste sur les incrustations vidéo.</w:t>
      </w:r>
    </w:p>
    <w:p w14:paraId="6FBB1A38" w14:textId="08F4A55A" w:rsidR="00AE1DB6" w:rsidRDefault="00002795" w:rsidP="00002795">
      <w:pPr>
        <w:pStyle w:val="Titre3"/>
      </w:pPr>
      <w:bookmarkStart w:id="66" w:name="_Toc201314332"/>
      <w:bookmarkStart w:id="67" w:name="_Toc201327562"/>
      <w:r w:rsidRPr="00002795">
        <w:t>Information par la couleur</w:t>
      </w:r>
      <w:bookmarkEnd w:id="66"/>
      <w:bookmarkEnd w:id="67"/>
    </w:p>
    <w:p w14:paraId="2C781EA0" w14:textId="77777777" w:rsidR="00636348" w:rsidRPr="00636348" w:rsidRDefault="00636348" w:rsidP="00636348">
      <w:pPr>
        <w:rPr>
          <w:sz w:val="8"/>
          <w:szCs w:val="6"/>
        </w:rPr>
      </w:pPr>
    </w:p>
    <w:p w14:paraId="138A76F8" w14:textId="77777777" w:rsidR="00002795" w:rsidRDefault="00C72A2C" w:rsidP="00002795">
      <w:pPr>
        <w:ind w:left="567" w:firstLine="0"/>
      </w:pPr>
      <w:sdt>
        <w:sdtPr>
          <w:id w:val="-2078435478"/>
          <w14:checkbox>
            <w14:checked w14:val="0"/>
            <w14:checkedState w14:val="2612" w14:font="MS Gothic"/>
            <w14:uncheckedState w14:val="2610" w14:font="MS Gothic"/>
          </w14:checkbox>
        </w:sdtPr>
        <w:sdtEndPr/>
        <w:sdtContent>
          <w:r w:rsidR="00002795">
            <w:rPr>
              <w:rFonts w:ascii="MS Gothic" w:eastAsia="MS Gothic" w:hAnsi="MS Gothic" w:hint="eastAsia"/>
            </w:rPr>
            <w:t>☐</w:t>
          </w:r>
        </w:sdtContent>
      </w:sdt>
      <w:r w:rsidR="00002795">
        <w:t xml:space="preserve"> Je propose une alternative textuelle accessible pour détailler un graphique, un schéma ou une cartographie, etc.</w:t>
      </w:r>
    </w:p>
    <w:p w14:paraId="4202C875" w14:textId="77777777" w:rsidR="00002795" w:rsidRDefault="00C72A2C" w:rsidP="00002795">
      <w:pPr>
        <w:ind w:left="567" w:firstLine="0"/>
      </w:pPr>
      <w:sdt>
        <w:sdtPr>
          <w:id w:val="169602125"/>
          <w14:checkbox>
            <w14:checked w14:val="0"/>
            <w14:checkedState w14:val="2612" w14:font="MS Gothic"/>
            <w14:uncheckedState w14:val="2610" w14:font="MS Gothic"/>
          </w14:checkbox>
        </w:sdtPr>
        <w:sdtEndPr/>
        <w:sdtContent>
          <w:r w:rsidR="00002795">
            <w:rPr>
              <w:rFonts w:ascii="MS Gothic" w:eastAsia="MS Gothic" w:hAnsi="MS Gothic" w:hint="eastAsia"/>
            </w:rPr>
            <w:t>☐</w:t>
          </w:r>
        </w:sdtContent>
      </w:sdt>
      <w:r w:rsidR="00002795">
        <w:t xml:space="preserve"> Comme le lecteur d’écran n’est pas utilisé par les personnes ayant une personne de perception, je rédige un texte adjacent et pas seulement dans le texte alternatif.</w:t>
      </w:r>
    </w:p>
    <w:p w14:paraId="7FD10B77" w14:textId="77777777" w:rsidR="00002795" w:rsidRPr="008E1086" w:rsidRDefault="00C72A2C" w:rsidP="00002795">
      <w:pPr>
        <w:ind w:left="567" w:firstLine="0"/>
      </w:pPr>
      <w:sdt>
        <w:sdtPr>
          <w:id w:val="-1788411254"/>
          <w14:checkbox>
            <w14:checked w14:val="0"/>
            <w14:checkedState w14:val="2612" w14:font="MS Gothic"/>
            <w14:uncheckedState w14:val="2610" w14:font="MS Gothic"/>
          </w14:checkbox>
        </w:sdtPr>
        <w:sdtEndPr/>
        <w:sdtContent>
          <w:r w:rsidR="00002795">
            <w:rPr>
              <w:rFonts w:ascii="MS Gothic" w:eastAsia="MS Gothic" w:hAnsi="MS Gothic" w:hint="eastAsia"/>
            </w:rPr>
            <w:t>☐</w:t>
          </w:r>
        </w:sdtContent>
      </w:sdt>
      <w:r w:rsidR="00002795">
        <w:t xml:space="preserve"> Si je mets du texte en couleur, est-ce une simple décoration. Si elle est informative, je dois l’expliciter.</w:t>
      </w:r>
    </w:p>
    <w:p w14:paraId="23B87BAB" w14:textId="2D9A7A91" w:rsidR="00002795" w:rsidRDefault="00636348" w:rsidP="00636348">
      <w:pPr>
        <w:pStyle w:val="Titre1"/>
      </w:pPr>
      <w:bookmarkStart w:id="68" w:name="_Toc201314333"/>
      <w:bookmarkStart w:id="69" w:name="_Toc201327563"/>
      <w:r w:rsidRPr="00636348">
        <w:t>Listes à puces / Listes numérotées</w:t>
      </w:r>
      <w:bookmarkEnd w:id="68"/>
      <w:bookmarkEnd w:id="69"/>
    </w:p>
    <w:p w14:paraId="1A5CCDDE" w14:textId="77777777" w:rsidR="00636348" w:rsidRPr="00636348" w:rsidRDefault="00636348" w:rsidP="00636348">
      <w:pPr>
        <w:rPr>
          <w:sz w:val="8"/>
          <w:szCs w:val="6"/>
        </w:rPr>
      </w:pPr>
    </w:p>
    <w:p w14:paraId="02C45F78" w14:textId="2969AF7D" w:rsidR="00636348" w:rsidRDefault="00636348" w:rsidP="0027793F">
      <w:pPr>
        <w:pStyle w:val="Titre2"/>
        <w:numPr>
          <w:ilvl w:val="0"/>
          <w:numId w:val="15"/>
        </w:numPr>
        <w:ind w:left="284"/>
      </w:pPr>
      <w:bookmarkStart w:id="70" w:name="_Toc201314334"/>
      <w:bookmarkStart w:id="71" w:name="_Toc201327564"/>
      <w:r>
        <w:t>Enjeux</w:t>
      </w:r>
      <w:bookmarkEnd w:id="70"/>
      <w:bookmarkEnd w:id="71"/>
    </w:p>
    <w:p w14:paraId="7552722C" w14:textId="77777777" w:rsidR="00636348" w:rsidRDefault="00636348" w:rsidP="00636348">
      <w:r>
        <w:t>Cette structuration est plus lisible avec un lecteur d’écran ou avec la navigation au clavier. L’utilisateur peut aussi choisir d’éviter ces éléments si la liste est trop longue ou trop complexe.</w:t>
      </w:r>
    </w:p>
    <w:p w14:paraId="24F530DD" w14:textId="173BAB0E" w:rsidR="00636348" w:rsidRDefault="00636348" w:rsidP="00636348">
      <w:pPr>
        <w:pStyle w:val="Titre2"/>
      </w:pPr>
      <w:bookmarkStart w:id="72" w:name="_Toc201314335"/>
      <w:bookmarkStart w:id="73" w:name="_Toc201327565"/>
      <w:r>
        <w:t>En pratique</w:t>
      </w:r>
      <w:bookmarkEnd w:id="72"/>
      <w:bookmarkEnd w:id="73"/>
    </w:p>
    <w:p w14:paraId="671E0423" w14:textId="77777777" w:rsidR="00636348" w:rsidRPr="00636348" w:rsidRDefault="00636348" w:rsidP="00636348">
      <w:pPr>
        <w:rPr>
          <w:sz w:val="8"/>
          <w:szCs w:val="6"/>
        </w:rPr>
      </w:pPr>
    </w:p>
    <w:p w14:paraId="496BBE76" w14:textId="77777777" w:rsidR="00636348" w:rsidRDefault="00C72A2C" w:rsidP="006515CC">
      <w:pPr>
        <w:ind w:left="567" w:firstLine="0"/>
      </w:pPr>
      <w:sdt>
        <w:sdtPr>
          <w:id w:val="1788625339"/>
          <w14:checkbox>
            <w14:checked w14:val="0"/>
            <w14:checkedState w14:val="2612" w14:font="MS Gothic"/>
            <w14:uncheckedState w14:val="2610" w14:font="MS Gothic"/>
          </w14:checkbox>
        </w:sdtPr>
        <w:sdtEndPr/>
        <w:sdtContent>
          <w:r w:rsidR="00636348">
            <w:rPr>
              <w:rFonts w:ascii="MS Gothic" w:eastAsia="MS Gothic" w:hAnsi="MS Gothic" w:hint="eastAsia"/>
            </w:rPr>
            <w:t>☐</w:t>
          </w:r>
        </w:sdtContent>
      </w:sdt>
      <w:r w:rsidR="00636348">
        <w:t xml:space="preserve"> Je pense à créer une liste plutôt qu’une succession de paragraphes très courts</w:t>
      </w:r>
    </w:p>
    <w:p w14:paraId="4576A290" w14:textId="77777777" w:rsidR="00636348" w:rsidRDefault="00C72A2C" w:rsidP="006515CC">
      <w:pPr>
        <w:ind w:left="567" w:firstLine="0"/>
      </w:pPr>
      <w:sdt>
        <w:sdtPr>
          <w:id w:val="1018053777"/>
          <w14:checkbox>
            <w14:checked w14:val="0"/>
            <w14:checkedState w14:val="2612" w14:font="MS Gothic"/>
            <w14:uncheckedState w14:val="2610" w14:font="MS Gothic"/>
          </w14:checkbox>
        </w:sdtPr>
        <w:sdtEndPr/>
        <w:sdtContent>
          <w:r w:rsidR="00636348">
            <w:rPr>
              <w:rFonts w:ascii="MS Gothic" w:eastAsia="MS Gothic" w:hAnsi="MS Gothic" w:hint="eastAsia"/>
            </w:rPr>
            <w:t>☐</w:t>
          </w:r>
        </w:sdtContent>
      </w:sdt>
      <w:r w:rsidR="00636348">
        <w:t xml:space="preserve"> J’utilise les outils de création de liste (pas un simple tiret en début de ligne)</w:t>
      </w:r>
    </w:p>
    <w:p w14:paraId="73474527" w14:textId="77777777" w:rsidR="00636348" w:rsidRDefault="00C72A2C" w:rsidP="006515CC">
      <w:pPr>
        <w:ind w:left="567" w:firstLine="0"/>
      </w:pPr>
      <w:sdt>
        <w:sdtPr>
          <w:id w:val="799111247"/>
          <w14:checkbox>
            <w14:checked w14:val="0"/>
            <w14:checkedState w14:val="2612" w14:font="MS Gothic"/>
            <w14:uncheckedState w14:val="2610" w14:font="MS Gothic"/>
          </w14:checkbox>
        </w:sdtPr>
        <w:sdtEndPr/>
        <w:sdtContent>
          <w:r w:rsidR="00636348">
            <w:rPr>
              <w:rFonts w:ascii="MS Gothic" w:eastAsia="MS Gothic" w:hAnsi="MS Gothic" w:hint="eastAsia"/>
            </w:rPr>
            <w:t>☐</w:t>
          </w:r>
        </w:sdtContent>
      </w:sdt>
      <w:r w:rsidR="00636348">
        <w:t xml:space="preserve"> Je préfère des listes succinctes du type liste de courses ou recettes, etc.</w:t>
      </w:r>
    </w:p>
    <w:p w14:paraId="1034D704" w14:textId="77777777" w:rsidR="00636348" w:rsidRPr="00237870" w:rsidRDefault="00C72A2C" w:rsidP="006515CC">
      <w:pPr>
        <w:ind w:left="567" w:firstLine="0"/>
      </w:pPr>
      <w:sdt>
        <w:sdtPr>
          <w:id w:val="373897059"/>
          <w14:checkbox>
            <w14:checked w14:val="0"/>
            <w14:checkedState w14:val="2612" w14:font="MS Gothic"/>
            <w14:uncheckedState w14:val="2610" w14:font="MS Gothic"/>
          </w14:checkbox>
        </w:sdtPr>
        <w:sdtEndPr/>
        <w:sdtContent>
          <w:r w:rsidR="00636348">
            <w:rPr>
              <w:rFonts w:ascii="MS Gothic" w:eastAsia="MS Gothic" w:hAnsi="MS Gothic" w:hint="eastAsia"/>
            </w:rPr>
            <w:t>☐</w:t>
          </w:r>
        </w:sdtContent>
      </w:sdt>
      <w:r w:rsidR="00636348">
        <w:t xml:space="preserve"> Je privilégie les listes numérotées quand la succession est essentielle.</w:t>
      </w:r>
    </w:p>
    <w:p w14:paraId="798B8BFF" w14:textId="7986B29D" w:rsidR="00636348" w:rsidRDefault="00636348" w:rsidP="00636348"/>
    <w:p w14:paraId="3F7F3057" w14:textId="50A7D31A" w:rsidR="00636348" w:rsidRDefault="00EC3BEB" w:rsidP="00EC3BEB">
      <w:pPr>
        <w:pStyle w:val="Titre1"/>
      </w:pPr>
      <w:bookmarkStart w:id="74" w:name="_Toc201314336"/>
      <w:bookmarkStart w:id="75" w:name="_Toc201327566"/>
      <w:r>
        <w:t>Multimédias</w:t>
      </w:r>
      <w:bookmarkEnd w:id="74"/>
      <w:bookmarkEnd w:id="75"/>
    </w:p>
    <w:p w14:paraId="515A5EA4" w14:textId="77777777" w:rsidR="00EC3BEB" w:rsidRPr="00EC3BEB" w:rsidRDefault="00EC3BEB" w:rsidP="00EC3BEB">
      <w:pPr>
        <w:rPr>
          <w:sz w:val="10"/>
          <w:szCs w:val="8"/>
        </w:rPr>
      </w:pPr>
    </w:p>
    <w:p w14:paraId="492CC619" w14:textId="582E9546" w:rsidR="00EC3BEB" w:rsidRDefault="00EC3BEB" w:rsidP="0027793F">
      <w:pPr>
        <w:pStyle w:val="Titre2"/>
        <w:numPr>
          <w:ilvl w:val="0"/>
          <w:numId w:val="16"/>
        </w:numPr>
        <w:ind w:left="284"/>
      </w:pPr>
      <w:bookmarkStart w:id="76" w:name="_Toc201314337"/>
      <w:bookmarkStart w:id="77" w:name="_Toc201327567"/>
      <w:r>
        <w:t>Enjeux</w:t>
      </w:r>
      <w:bookmarkEnd w:id="76"/>
      <w:bookmarkEnd w:id="77"/>
    </w:p>
    <w:p w14:paraId="47729C21" w14:textId="77777777" w:rsidR="00EC3BEB" w:rsidRDefault="00EC3BEB" w:rsidP="00EC3BEB">
      <w:r>
        <w:t>Pour les personnes présentant une déficience visuelle, les vidéos peuvent contenir des textes incrustés, une bande son ou des actions véhiculant une information (H5P !) : Des dates ou des noms d’intervenants incrustés peuvent ne pas être reprises dans le discours.</w:t>
      </w:r>
    </w:p>
    <w:p w14:paraId="12DC7129" w14:textId="77777777" w:rsidR="00EC3BEB" w:rsidRDefault="00EC3BEB" w:rsidP="00EC3BEB">
      <w:r>
        <w:t>Pour les personnes présentant une déficience auditive, il est nécessaire de proposer des sous-titres ou une traduction en langue des signes.</w:t>
      </w:r>
    </w:p>
    <w:p w14:paraId="2DEDFD33" w14:textId="77777777" w:rsidR="00EC3BEB" w:rsidRDefault="00EC3BEB" w:rsidP="00EC3BEB">
      <w:r>
        <w:t xml:space="preserve">Même si elles sont en anglais, Un ensemble de vidéos sur </w:t>
      </w:r>
      <w:hyperlink r:id="rId28" w:history="1">
        <w:r w:rsidRPr="00B23646">
          <w:rPr>
            <w:rStyle w:val="Lienhypertexte"/>
          </w:rPr>
          <w:t>l’accessibilité web illustrée</w:t>
        </w:r>
      </w:hyperlink>
      <w:r>
        <w:t xml:space="preserve"> disponible sur w3.org présente toutes les options d’accessibilité : fonctionnalités, sous-titrage, transcription, audio description, etc.</w:t>
      </w:r>
    </w:p>
    <w:p w14:paraId="0E217CC5" w14:textId="514B21E9" w:rsidR="00EC3BEB" w:rsidRDefault="00096646" w:rsidP="00096646">
      <w:pPr>
        <w:pStyle w:val="Titre2"/>
      </w:pPr>
      <w:bookmarkStart w:id="78" w:name="_Toc201314338"/>
      <w:bookmarkStart w:id="79" w:name="_Toc201327568"/>
      <w:r w:rsidRPr="00096646">
        <w:t>Informations générales</w:t>
      </w:r>
      <w:bookmarkEnd w:id="78"/>
      <w:bookmarkEnd w:id="79"/>
    </w:p>
    <w:p w14:paraId="4A60D02B" w14:textId="77777777" w:rsidR="00096646" w:rsidRPr="00096646" w:rsidRDefault="00096646" w:rsidP="00096646">
      <w:pPr>
        <w:rPr>
          <w:sz w:val="10"/>
          <w:szCs w:val="8"/>
        </w:rPr>
      </w:pPr>
    </w:p>
    <w:p w14:paraId="6E1BA6BB" w14:textId="77777777" w:rsidR="00096646" w:rsidRDefault="00C72A2C" w:rsidP="00096646">
      <w:pPr>
        <w:ind w:left="567" w:firstLine="1"/>
      </w:pPr>
      <w:sdt>
        <w:sdtPr>
          <w:id w:val="-378468783"/>
          <w14:checkbox>
            <w14:checked w14:val="0"/>
            <w14:checkedState w14:val="2612" w14:font="MS Gothic"/>
            <w14:uncheckedState w14:val="2610" w14:font="MS Gothic"/>
          </w14:checkbox>
        </w:sdtPr>
        <w:sdtEndPr/>
        <w:sdtContent>
          <w:r w:rsidR="00096646">
            <w:rPr>
              <w:rFonts w:ascii="MS Gothic" w:eastAsia="MS Gothic" w:hAnsi="MS Gothic" w:hint="eastAsia"/>
            </w:rPr>
            <w:t>☐</w:t>
          </w:r>
        </w:sdtContent>
      </w:sdt>
      <w:r w:rsidR="00096646">
        <w:t xml:space="preserve"> J’insère un titre structuré (titre 1 ou titre 2) de présentation du document.</w:t>
      </w:r>
    </w:p>
    <w:p w14:paraId="35D84886" w14:textId="77777777" w:rsidR="00096646" w:rsidRDefault="00C72A2C" w:rsidP="00096646">
      <w:pPr>
        <w:ind w:left="567" w:firstLine="1"/>
      </w:pPr>
      <w:sdt>
        <w:sdtPr>
          <w:id w:val="1482348701"/>
          <w14:checkbox>
            <w14:checked w14:val="0"/>
            <w14:checkedState w14:val="2612" w14:font="MS Gothic"/>
            <w14:uncheckedState w14:val="2610" w14:font="MS Gothic"/>
          </w14:checkbox>
        </w:sdtPr>
        <w:sdtEndPr/>
        <w:sdtContent>
          <w:r w:rsidR="00096646">
            <w:rPr>
              <w:rFonts w:ascii="MS Gothic" w:eastAsia="MS Gothic" w:hAnsi="MS Gothic" w:hint="eastAsia"/>
            </w:rPr>
            <w:t>☐</w:t>
          </w:r>
        </w:sdtContent>
      </w:sdt>
      <w:r w:rsidR="00096646">
        <w:t xml:space="preserve"> J’ai désactivé le lancement automatique</w:t>
      </w:r>
    </w:p>
    <w:p w14:paraId="4563086F" w14:textId="77777777" w:rsidR="00096646" w:rsidRDefault="00C72A2C" w:rsidP="00096646">
      <w:pPr>
        <w:ind w:left="567" w:firstLine="1"/>
      </w:pPr>
      <w:sdt>
        <w:sdtPr>
          <w:id w:val="-1058852274"/>
          <w14:checkbox>
            <w14:checked w14:val="0"/>
            <w14:checkedState w14:val="2612" w14:font="MS Gothic"/>
            <w14:uncheckedState w14:val="2610" w14:font="MS Gothic"/>
          </w14:checkbox>
        </w:sdtPr>
        <w:sdtEndPr/>
        <w:sdtContent>
          <w:r w:rsidR="00096646">
            <w:rPr>
              <w:rFonts w:ascii="MS Gothic" w:eastAsia="MS Gothic" w:hAnsi="MS Gothic" w:hint="eastAsia"/>
            </w:rPr>
            <w:t>☐</w:t>
          </w:r>
        </w:sdtContent>
      </w:sdt>
      <w:r w:rsidR="00096646">
        <w:t xml:space="preserve"> La vidéo présente les contrôles minimums : lecture, pause, arrêt, contrôle du son, activation / désactivation des sous-titres et de l’audiodescription</w:t>
      </w:r>
    </w:p>
    <w:p w14:paraId="0347564E" w14:textId="77777777" w:rsidR="00096646" w:rsidRDefault="00C72A2C" w:rsidP="00096646">
      <w:pPr>
        <w:ind w:left="567" w:firstLine="1"/>
      </w:pPr>
      <w:sdt>
        <w:sdtPr>
          <w:id w:val="-103356854"/>
          <w14:checkbox>
            <w14:checked w14:val="0"/>
            <w14:checkedState w14:val="2612" w14:font="MS Gothic"/>
            <w14:uncheckedState w14:val="2610" w14:font="MS Gothic"/>
          </w14:checkbox>
        </w:sdtPr>
        <w:sdtEndPr/>
        <w:sdtContent>
          <w:r w:rsidR="00096646">
            <w:rPr>
              <w:rFonts w:ascii="MS Gothic" w:eastAsia="MS Gothic" w:hAnsi="MS Gothic" w:hint="eastAsia"/>
            </w:rPr>
            <w:t>☐</w:t>
          </w:r>
        </w:sdtContent>
      </w:sdt>
      <w:r w:rsidR="00096646">
        <w:t xml:space="preserve"> L’outil multimédia est pilotable au clavier : tabulation, flèches du clavier, barre espace, etc.</w:t>
      </w:r>
    </w:p>
    <w:p w14:paraId="2181CFE7" w14:textId="0C1191CF" w:rsidR="00EC3BEB" w:rsidRDefault="00EC3BEB" w:rsidP="00EC3BEB"/>
    <w:p w14:paraId="19137137" w14:textId="7E572E34" w:rsidR="00EC3BEB" w:rsidRDefault="00BB4C91" w:rsidP="00BB4C91">
      <w:pPr>
        <w:pStyle w:val="Titre2"/>
      </w:pPr>
      <w:bookmarkStart w:id="80" w:name="_Toc201314339"/>
      <w:bookmarkStart w:id="81" w:name="_Toc201327569"/>
      <w:r w:rsidRPr="00BB4C91">
        <w:t>Sous-titre (ne concerne que les vidéos)</w:t>
      </w:r>
      <w:bookmarkEnd w:id="80"/>
      <w:bookmarkEnd w:id="81"/>
    </w:p>
    <w:p w14:paraId="059B750D" w14:textId="23F598D8" w:rsidR="00BB4C91" w:rsidRDefault="00C72A2C" w:rsidP="00BB4C91">
      <w:hyperlink r:id="rId29" w:history="1">
        <w:r w:rsidR="00BB4C91" w:rsidRPr="001C263F">
          <w:rPr>
            <w:rStyle w:val="Lienhypertexte"/>
          </w:rPr>
          <w:t xml:space="preserve">Un guide complet du </w:t>
        </w:r>
        <w:r w:rsidR="00F36131" w:rsidRPr="001C263F">
          <w:rPr>
            <w:rStyle w:val="Lienhypertexte"/>
          </w:rPr>
          <w:t>sous-titrage</w:t>
        </w:r>
      </w:hyperlink>
      <w:r w:rsidR="00BB4C91">
        <w:t xml:space="preserve"> est disponible sur videomente.fr. On y trouve notamment les règles d’affichages  (nombre de lignes et de caractères) et le code couleur des sous-titres.</w:t>
      </w:r>
    </w:p>
    <w:p w14:paraId="37E62A0C" w14:textId="77777777" w:rsidR="00BB4C91" w:rsidRDefault="00C72A2C" w:rsidP="00BB4C91">
      <w:hyperlink r:id="rId30" w:history="1">
        <w:r w:rsidR="00BB4C91" w:rsidRPr="00AB7304">
          <w:rPr>
            <w:rStyle w:val="Lienhypertexte"/>
          </w:rPr>
          <w:t>Les bonnes pratiques du sous-titrage</w:t>
        </w:r>
      </w:hyperlink>
      <w:r w:rsidR="00BB4C91">
        <w:t xml:space="preserve"> sont disponibles sur github.com</w:t>
      </w:r>
    </w:p>
    <w:p w14:paraId="13E7DC4A" w14:textId="77777777" w:rsidR="00BB4C91" w:rsidRPr="001C263F" w:rsidRDefault="00C72A2C" w:rsidP="00BB4C91">
      <w:hyperlink r:id="rId31" w:history="1">
        <w:r w:rsidR="00BB4C91" w:rsidRPr="00870EC9">
          <w:rPr>
            <w:rStyle w:val="Lienhypertexte"/>
          </w:rPr>
          <w:t xml:space="preserve">Subtitle Edit, téléchargeable </w:t>
        </w:r>
        <w:r w:rsidR="00BB4C91">
          <w:rPr>
            <w:rStyle w:val="Lienhypertexte"/>
          </w:rPr>
          <w:t xml:space="preserve">en langue anglaise </w:t>
        </w:r>
        <w:r w:rsidR="00BB4C91" w:rsidRPr="00870EC9">
          <w:rPr>
            <w:rStyle w:val="Lienhypertexte"/>
          </w:rPr>
          <w:t>depuis le site nikse.dk</w:t>
        </w:r>
      </w:hyperlink>
      <w:r w:rsidR="00BB4C91">
        <w:t xml:space="preserve">, </w:t>
      </w:r>
      <w:r w:rsidR="00BB4C91" w:rsidRPr="00870EC9">
        <w:t>est un éditeur gratuit (open source) pour les sous-titres vidéo</w:t>
      </w:r>
      <w:r w:rsidR="00BB4C91">
        <w:t xml:space="preserve">. </w:t>
      </w:r>
    </w:p>
    <w:p w14:paraId="40FAB2C3" w14:textId="77777777" w:rsidR="00BB4C91" w:rsidRDefault="00C72A2C" w:rsidP="00F2706D">
      <w:pPr>
        <w:ind w:left="567" w:firstLine="1"/>
      </w:pPr>
      <w:sdt>
        <w:sdtPr>
          <w:id w:val="-2108575226"/>
          <w14:checkbox>
            <w14:checked w14:val="0"/>
            <w14:checkedState w14:val="2612" w14:font="MS Gothic"/>
            <w14:uncheckedState w14:val="2610" w14:font="MS Gothic"/>
          </w14:checkbox>
        </w:sdtPr>
        <w:sdtEndPr/>
        <w:sdtContent>
          <w:r w:rsidR="00BB4C91">
            <w:rPr>
              <w:rFonts w:ascii="MS Gothic" w:eastAsia="MS Gothic" w:hAnsi="MS Gothic" w:hint="eastAsia"/>
            </w:rPr>
            <w:t>☐</w:t>
          </w:r>
        </w:sdtContent>
      </w:sdt>
      <w:r w:rsidR="00BB4C91">
        <w:t xml:space="preserve"> Le sous-titre doit reprendre toutes les informations : discours, dialogues, voix off, bruitages qui ont du sens pour l’action.</w:t>
      </w:r>
    </w:p>
    <w:p w14:paraId="6CA8BF4D" w14:textId="77777777" w:rsidR="00BB4C91" w:rsidRDefault="00C72A2C" w:rsidP="00F2706D">
      <w:pPr>
        <w:ind w:left="567" w:firstLine="0"/>
      </w:pPr>
      <w:sdt>
        <w:sdtPr>
          <w:rPr>
            <w:rFonts w:hint="eastAsia"/>
          </w:rPr>
          <w:id w:val="-1180813212"/>
          <w14:checkbox>
            <w14:checked w14:val="0"/>
            <w14:checkedState w14:val="2612" w14:font="MS Gothic"/>
            <w14:uncheckedState w14:val="2610" w14:font="MS Gothic"/>
          </w14:checkbox>
        </w:sdtPr>
        <w:sdtEndPr/>
        <w:sdtContent>
          <w:r w:rsidR="00BB4C91">
            <w:rPr>
              <w:rFonts w:ascii="MS Gothic" w:eastAsia="MS Gothic" w:hAnsi="MS Gothic" w:hint="eastAsia"/>
            </w:rPr>
            <w:t>☐</w:t>
          </w:r>
        </w:sdtContent>
      </w:sdt>
      <w:r w:rsidR="00BB4C91">
        <w:t xml:space="preserve"> </w:t>
      </w:r>
      <w:r w:rsidR="00BB4C91">
        <w:rPr>
          <w:rFonts w:hint="eastAsia"/>
        </w:rPr>
        <w:t>I</w:t>
      </w:r>
      <w:r w:rsidR="00BB4C91">
        <w:t>l doit être synchronisé avec le flux vidéo</w:t>
      </w:r>
    </w:p>
    <w:p w14:paraId="20BFCC5C" w14:textId="77777777" w:rsidR="00BB4C91" w:rsidRDefault="00C72A2C" w:rsidP="00F2706D">
      <w:pPr>
        <w:ind w:left="567" w:firstLine="0"/>
      </w:pPr>
      <w:sdt>
        <w:sdtPr>
          <w:id w:val="-895736114"/>
          <w14:checkbox>
            <w14:checked w14:val="0"/>
            <w14:checkedState w14:val="2612" w14:font="MS Gothic"/>
            <w14:uncheckedState w14:val="2610" w14:font="MS Gothic"/>
          </w14:checkbox>
        </w:sdtPr>
        <w:sdtEndPr/>
        <w:sdtContent>
          <w:r w:rsidR="00BB4C91">
            <w:rPr>
              <w:rFonts w:ascii="MS Gothic" w:eastAsia="MS Gothic" w:hAnsi="MS Gothic" w:hint="eastAsia"/>
            </w:rPr>
            <w:t>☐</w:t>
          </w:r>
        </w:sdtContent>
      </w:sdt>
      <w:r w:rsidR="00BB4C91">
        <w:t xml:space="preserve"> Il doit activable / désactivable. Il est également possible de proposer deux liens, l’un avec les sous-titres activés et l’autre les sous-titres désactivés.</w:t>
      </w:r>
    </w:p>
    <w:p w14:paraId="790FA1BC" w14:textId="77777777" w:rsidR="00BB4C91" w:rsidRDefault="00C72A2C" w:rsidP="00F2706D">
      <w:pPr>
        <w:ind w:left="567" w:firstLine="0"/>
      </w:pPr>
      <w:sdt>
        <w:sdtPr>
          <w:id w:val="627593752"/>
          <w14:checkbox>
            <w14:checked w14:val="0"/>
            <w14:checkedState w14:val="2612" w14:font="MS Gothic"/>
            <w14:uncheckedState w14:val="2610" w14:font="MS Gothic"/>
          </w14:checkbox>
        </w:sdtPr>
        <w:sdtEndPr/>
        <w:sdtContent>
          <w:r w:rsidR="00BB4C91">
            <w:rPr>
              <w:rFonts w:ascii="MS Gothic" w:eastAsia="MS Gothic" w:hAnsi="MS Gothic" w:hint="eastAsia"/>
            </w:rPr>
            <w:t>☐</w:t>
          </w:r>
        </w:sdtContent>
      </w:sdt>
      <w:r w:rsidR="00BB4C91">
        <w:t xml:space="preserve"> J’ai pensé au contraste de l’incrustation des sous-titres (fond noir).</w:t>
      </w:r>
    </w:p>
    <w:p w14:paraId="67BCB1F7" w14:textId="1C8BB363" w:rsidR="00BB4C91" w:rsidRDefault="00C72A2C" w:rsidP="00F2706D">
      <w:pPr>
        <w:ind w:left="567" w:firstLine="0"/>
      </w:pPr>
      <w:sdt>
        <w:sdtPr>
          <w:id w:val="2084643631"/>
          <w14:checkbox>
            <w14:checked w14:val="0"/>
            <w14:checkedState w14:val="2612" w14:font="MS Gothic"/>
            <w14:uncheckedState w14:val="2610" w14:font="MS Gothic"/>
          </w14:checkbox>
        </w:sdtPr>
        <w:sdtEndPr/>
        <w:sdtContent>
          <w:r w:rsidR="00BB4C91">
            <w:rPr>
              <w:rFonts w:ascii="MS Gothic" w:eastAsia="MS Gothic" w:hAnsi="MS Gothic" w:hint="eastAsia"/>
            </w:rPr>
            <w:t>☐</w:t>
          </w:r>
        </w:sdtContent>
      </w:sdt>
      <w:r w:rsidR="00BB4C91">
        <w:t xml:space="preserve"> Est-ce que je peux comprendre la vidéo sans le son ?</w:t>
      </w:r>
    </w:p>
    <w:p w14:paraId="366DAAD1" w14:textId="77777777" w:rsidR="00F2706D" w:rsidRDefault="00F2706D" w:rsidP="00BB4C91">
      <w:pPr>
        <w:ind w:left="1416" w:firstLine="0"/>
      </w:pPr>
    </w:p>
    <w:p w14:paraId="6B8ECDDE" w14:textId="609E2D17" w:rsidR="00EC3BEB" w:rsidRDefault="00BB4C91" w:rsidP="00BB4C91">
      <w:pPr>
        <w:pStyle w:val="Titre2"/>
      </w:pPr>
      <w:bookmarkStart w:id="82" w:name="_Toc201314340"/>
      <w:bookmarkStart w:id="83" w:name="_Toc201327570"/>
      <w:r w:rsidRPr="00BB4C91">
        <w:t>Transcription textuelle  (pour les vidéos et l’audio)</w:t>
      </w:r>
      <w:bookmarkEnd w:id="82"/>
      <w:bookmarkEnd w:id="83"/>
    </w:p>
    <w:p w14:paraId="55AF529A" w14:textId="77777777" w:rsidR="00BB4C91" w:rsidRPr="00870EC9" w:rsidRDefault="00BB4C91" w:rsidP="00BB4C91">
      <w:r>
        <w:t xml:space="preserve">Scribe est un transcripteur libre Audio/vidéo en texte. </w:t>
      </w:r>
      <w:hyperlink r:id="rId32" w:history="1">
        <w:r w:rsidRPr="00870EC9">
          <w:rPr>
            <w:rStyle w:val="Lienhypertexte"/>
          </w:rPr>
          <w:t>Il est téléchargeable depuis le site scribe.cemea.org</w:t>
        </w:r>
      </w:hyperlink>
      <w:r>
        <w:t>.</w:t>
      </w:r>
    </w:p>
    <w:p w14:paraId="4200B084" w14:textId="77777777" w:rsidR="00BB4C91" w:rsidRDefault="00C72A2C" w:rsidP="00492330">
      <w:pPr>
        <w:ind w:left="709" w:firstLine="0"/>
      </w:pPr>
      <w:sdt>
        <w:sdtPr>
          <w:id w:val="-1081905051"/>
          <w14:checkbox>
            <w14:checked w14:val="0"/>
            <w14:checkedState w14:val="2612" w14:font="MS Gothic"/>
            <w14:uncheckedState w14:val="2610" w14:font="MS Gothic"/>
          </w14:checkbox>
        </w:sdtPr>
        <w:sdtEndPr/>
        <w:sdtContent>
          <w:r w:rsidR="00BB4C91">
            <w:rPr>
              <w:rFonts w:ascii="MS Gothic" w:eastAsia="MS Gothic" w:hAnsi="MS Gothic" w:hint="eastAsia"/>
            </w:rPr>
            <w:t>☐</w:t>
          </w:r>
        </w:sdtContent>
      </w:sdt>
      <w:r w:rsidR="00BB4C91">
        <w:t xml:space="preserve"> La transcription comprend la totalité de ce qui est exprimé ainsi que toutes les informations descriptives (bruits, etc.)</w:t>
      </w:r>
    </w:p>
    <w:p w14:paraId="2F80983D" w14:textId="77777777" w:rsidR="00BB4C91" w:rsidRDefault="00C72A2C" w:rsidP="00492330">
      <w:pPr>
        <w:ind w:left="707" w:firstLine="2"/>
      </w:pPr>
      <w:sdt>
        <w:sdtPr>
          <w:rPr>
            <w:rFonts w:hint="eastAsia"/>
          </w:rPr>
          <w:id w:val="430255136"/>
          <w14:checkbox>
            <w14:checked w14:val="0"/>
            <w14:checkedState w14:val="2612" w14:font="MS Gothic"/>
            <w14:uncheckedState w14:val="2610" w14:font="MS Gothic"/>
          </w14:checkbox>
        </w:sdtPr>
        <w:sdtEndPr/>
        <w:sdtContent>
          <w:r w:rsidR="00BB4C91">
            <w:rPr>
              <w:rFonts w:ascii="MS Gothic" w:eastAsia="MS Gothic" w:hAnsi="MS Gothic" w:hint="eastAsia"/>
            </w:rPr>
            <w:t>☐</w:t>
          </w:r>
        </w:sdtContent>
      </w:sdt>
      <w:r w:rsidR="00BB4C91">
        <w:t xml:space="preserve"> Je la structure comme tout contenu accessible (titrage, police, puces etc.).</w:t>
      </w:r>
    </w:p>
    <w:p w14:paraId="735D1F4B" w14:textId="77777777" w:rsidR="00BB4C91" w:rsidRDefault="00C72A2C" w:rsidP="00492330">
      <w:pPr>
        <w:ind w:left="707" w:firstLine="2"/>
      </w:pPr>
      <w:sdt>
        <w:sdtPr>
          <w:id w:val="68245188"/>
          <w14:checkbox>
            <w14:checked w14:val="0"/>
            <w14:checkedState w14:val="2612" w14:font="MS Gothic"/>
            <w14:uncheckedState w14:val="2610" w14:font="MS Gothic"/>
          </w14:checkbox>
        </w:sdtPr>
        <w:sdtEndPr/>
        <w:sdtContent>
          <w:r w:rsidR="00BB4C91">
            <w:rPr>
              <w:rFonts w:ascii="MS Gothic" w:eastAsia="MS Gothic" w:hAnsi="MS Gothic" w:hint="eastAsia"/>
            </w:rPr>
            <w:t>☐</w:t>
          </w:r>
        </w:sdtContent>
      </w:sdt>
      <w:r w:rsidR="00BB4C91">
        <w:t xml:space="preserve"> Je la place sous la vidéo avec un titrage explicite : ne pas oublier de titrer la vidéo.</w:t>
      </w:r>
    </w:p>
    <w:p w14:paraId="568676DB" w14:textId="77777777" w:rsidR="00BB4C91" w:rsidRDefault="00C72A2C" w:rsidP="00492330">
      <w:pPr>
        <w:ind w:left="707" w:firstLine="2"/>
      </w:pPr>
      <w:sdt>
        <w:sdtPr>
          <w:id w:val="-1622134233"/>
          <w14:checkbox>
            <w14:checked w14:val="0"/>
            <w14:checkedState w14:val="2612" w14:font="MS Gothic"/>
            <w14:uncheckedState w14:val="2610" w14:font="MS Gothic"/>
          </w14:checkbox>
        </w:sdtPr>
        <w:sdtEndPr/>
        <w:sdtContent>
          <w:r w:rsidR="00BB4C91">
            <w:rPr>
              <w:rFonts w:ascii="MS Gothic" w:eastAsia="MS Gothic" w:hAnsi="MS Gothic" w:hint="eastAsia"/>
            </w:rPr>
            <w:t>☐</w:t>
          </w:r>
        </w:sdtContent>
      </w:sdt>
      <w:r w:rsidR="00BB4C91">
        <w:t xml:space="preserve"> Je peux aussi placer la transcription sur une autre page.</w:t>
      </w:r>
    </w:p>
    <w:p w14:paraId="2B259175" w14:textId="0D41DC81" w:rsidR="00BB4C91" w:rsidRDefault="00492330" w:rsidP="00492330">
      <w:pPr>
        <w:pStyle w:val="Titre2"/>
      </w:pPr>
      <w:bookmarkStart w:id="84" w:name="_Toc201314341"/>
      <w:bookmarkStart w:id="85" w:name="_Toc201327571"/>
      <w:r w:rsidRPr="00492330">
        <w:t>L’audiodescription (ne concerne que les vidéos)</w:t>
      </w:r>
      <w:bookmarkEnd w:id="84"/>
      <w:bookmarkEnd w:id="85"/>
    </w:p>
    <w:p w14:paraId="6BE58DA7" w14:textId="77777777" w:rsidR="00492330" w:rsidRDefault="00492330" w:rsidP="00492330">
      <w:r>
        <w:t>L’audiodescription est une information complémentaire ajoutée à la bande son pour décrire les détails visuels. Elle doit être synchronisée, activable / désactivable.</w:t>
      </w:r>
    </w:p>
    <w:p w14:paraId="6078365A" w14:textId="77777777" w:rsidR="00492330" w:rsidRDefault="00492330" w:rsidP="00492330">
      <w:r>
        <w:t xml:space="preserve">À défaut d’application permettant de finaliser les audiodescriptions, l’association « Les yeux dits » a développé une application « La bavarde » ayant pour but de centraliser l’audiodescription qui les synchronise au film. Aujourd’hui, « la bavarde » n’est disponible que l’app store d’Apple. </w:t>
      </w:r>
      <w:hyperlink r:id="rId33" w:history="1">
        <w:r w:rsidRPr="00AB7304">
          <w:rPr>
            <w:rStyle w:val="Lienhypertexte"/>
          </w:rPr>
          <w:t>Retrouvez les informations sur La Bavarde sur les-yeux-dits.fr</w:t>
        </w:r>
      </w:hyperlink>
    </w:p>
    <w:p w14:paraId="7ECA101B" w14:textId="77777777" w:rsidR="00492330" w:rsidRDefault="00C72A2C" w:rsidP="00492330">
      <w:pPr>
        <w:ind w:left="709" w:firstLine="1"/>
      </w:pPr>
      <w:sdt>
        <w:sdtPr>
          <w:id w:val="1762953574"/>
          <w14:checkbox>
            <w14:checked w14:val="0"/>
            <w14:checkedState w14:val="2612" w14:font="MS Gothic"/>
            <w14:uncheckedState w14:val="2610" w14:font="MS Gothic"/>
          </w14:checkbox>
        </w:sdtPr>
        <w:sdtEndPr/>
        <w:sdtContent>
          <w:r w:rsidR="00492330">
            <w:rPr>
              <w:rFonts w:ascii="MS Gothic" w:eastAsia="MS Gothic" w:hAnsi="MS Gothic" w:hint="eastAsia"/>
            </w:rPr>
            <w:t>☐</w:t>
          </w:r>
        </w:sdtContent>
      </w:sdt>
      <w:r w:rsidR="00492330">
        <w:t xml:space="preserve"> Est-ce que je peux comprendre cette vidéo sans la voir ?</w:t>
      </w:r>
    </w:p>
    <w:p w14:paraId="32B4F218" w14:textId="0EE3ED1F" w:rsidR="00492330" w:rsidRDefault="00DC2FC8" w:rsidP="00DC2FC8">
      <w:pPr>
        <w:pStyle w:val="Titre1"/>
      </w:pPr>
      <w:bookmarkStart w:id="86" w:name="_Toc201314342"/>
      <w:bookmarkStart w:id="87" w:name="_Toc201327572"/>
      <w:r w:rsidRPr="00DC2FC8">
        <w:lastRenderedPageBreak/>
        <w:t>Iframes / embed</w:t>
      </w:r>
      <w:bookmarkEnd w:id="86"/>
      <w:bookmarkEnd w:id="87"/>
    </w:p>
    <w:p w14:paraId="285520AF" w14:textId="77777777" w:rsidR="00DC2FC8" w:rsidRDefault="00DC2FC8" w:rsidP="00DC2FC8">
      <w:r>
        <w:t>Il faut prendre en compte que le contenu de ces pages intégrées dans un site web ne sont pas modifiables et qu’il n’est pas nécessairement accessible.</w:t>
      </w:r>
    </w:p>
    <w:p w14:paraId="64D39A29" w14:textId="77777777" w:rsidR="00DC2FC8" w:rsidRDefault="00DC2FC8" w:rsidP="00DC2FC8">
      <w:pPr>
        <w:ind w:left="426" w:firstLine="0"/>
      </w:pPr>
      <w:r>
        <w:tab/>
      </w:r>
      <w:sdt>
        <w:sdtPr>
          <w:id w:val="15551196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Ai-je vraiment besoin d’utiliser ce contenu intégré ?</w:t>
      </w:r>
    </w:p>
    <w:p w14:paraId="24CE06C4" w14:textId="77777777" w:rsidR="00DC2FC8" w:rsidRDefault="00C72A2C" w:rsidP="00DC2FC8">
      <w:pPr>
        <w:ind w:left="709" w:firstLine="1"/>
      </w:pPr>
      <w:sdt>
        <w:sdtPr>
          <w:id w:val="670291380"/>
          <w14:checkbox>
            <w14:checked w14:val="0"/>
            <w14:checkedState w14:val="2612" w14:font="MS Gothic"/>
            <w14:uncheckedState w14:val="2610" w14:font="MS Gothic"/>
          </w14:checkbox>
        </w:sdtPr>
        <w:sdtEndPr/>
        <w:sdtContent>
          <w:r w:rsidR="00DC2FC8">
            <w:rPr>
              <w:rFonts w:ascii="MS Gothic" w:eastAsia="MS Gothic" w:hAnsi="MS Gothic" w:hint="eastAsia"/>
            </w:rPr>
            <w:t>☐</w:t>
          </w:r>
        </w:sdtContent>
      </w:sdt>
      <w:r w:rsidR="00DC2FC8">
        <w:t xml:space="preserve"> J’ai mis un titre explicite pour introduire le contenu intégré (ex : vidéo intégrée non accessible de la remise des prix du concours Lépine 2024à paris.</w:t>
      </w:r>
    </w:p>
    <w:p w14:paraId="0EE647F3" w14:textId="5448B438" w:rsidR="00DC2FC8" w:rsidRPr="00934C10" w:rsidRDefault="00C72A2C" w:rsidP="00DC2FC8">
      <w:pPr>
        <w:ind w:left="709" w:firstLine="1"/>
      </w:pPr>
      <w:sdt>
        <w:sdtPr>
          <w:id w:val="1980648111"/>
          <w14:checkbox>
            <w14:checked w14:val="0"/>
            <w14:checkedState w14:val="2612" w14:font="MS Gothic"/>
            <w14:uncheckedState w14:val="2610" w14:font="MS Gothic"/>
          </w14:checkbox>
        </w:sdtPr>
        <w:sdtEndPr/>
        <w:sdtContent>
          <w:r w:rsidR="00DC2FC8">
            <w:rPr>
              <w:rFonts w:ascii="MS Gothic" w:eastAsia="MS Gothic" w:hAnsi="MS Gothic" w:hint="eastAsia"/>
            </w:rPr>
            <w:t>☐</w:t>
          </w:r>
        </w:sdtContent>
      </w:sdt>
      <w:r w:rsidR="00DC2FC8">
        <w:t xml:space="preserve"> L’information de non accessibilité doit être explicitée dans le titre pour laisser le choix à l’utilisateur de ne pas y accéder.</w:t>
      </w:r>
    </w:p>
    <w:p w14:paraId="590C8465" w14:textId="0D93682F" w:rsidR="00DC2FC8" w:rsidRDefault="006D68B9" w:rsidP="006D68B9">
      <w:pPr>
        <w:pStyle w:val="Titre1"/>
      </w:pPr>
      <w:bookmarkStart w:id="88" w:name="_Toc201314343"/>
      <w:bookmarkStart w:id="89" w:name="_Toc201327573"/>
      <w:r w:rsidRPr="006D68B9">
        <w:t>Tableaux</w:t>
      </w:r>
      <w:bookmarkEnd w:id="88"/>
      <w:bookmarkEnd w:id="89"/>
    </w:p>
    <w:p w14:paraId="6B109037" w14:textId="77777777" w:rsidR="006D68B9" w:rsidRPr="006D68B9" w:rsidRDefault="006D68B9" w:rsidP="006D68B9">
      <w:pPr>
        <w:rPr>
          <w:sz w:val="10"/>
          <w:szCs w:val="8"/>
        </w:rPr>
      </w:pPr>
    </w:p>
    <w:p w14:paraId="13C2FA0E" w14:textId="3141AE28" w:rsidR="006D68B9" w:rsidRDefault="006D68B9" w:rsidP="0027793F">
      <w:pPr>
        <w:pStyle w:val="Titre2"/>
        <w:numPr>
          <w:ilvl w:val="0"/>
          <w:numId w:val="17"/>
        </w:numPr>
        <w:ind w:left="284" w:firstLine="56"/>
      </w:pPr>
      <w:bookmarkStart w:id="90" w:name="_Toc201314344"/>
      <w:bookmarkStart w:id="91" w:name="_Toc201327574"/>
      <w:r>
        <w:t>Enjeux</w:t>
      </w:r>
      <w:bookmarkEnd w:id="90"/>
      <w:bookmarkEnd w:id="91"/>
    </w:p>
    <w:p w14:paraId="41DE3093" w14:textId="64470621" w:rsidR="006D68B9" w:rsidRDefault="006D68B9" w:rsidP="006D68B9">
      <w:r>
        <w:t>La navigation est difficile dans un tableau avec un lecteur d’écran. Même pour des données tabulaires à présenter, éviter autant que possible d’utiliser des tableaux car même s’ils sont accessibles, ils restent complexes à appréhender.</w:t>
      </w:r>
    </w:p>
    <w:p w14:paraId="03FA5391" w14:textId="40FD1535" w:rsidR="006D68B9" w:rsidRDefault="006D68B9" w:rsidP="006D68B9">
      <w:pPr>
        <w:pStyle w:val="Titre2"/>
      </w:pPr>
      <w:bookmarkStart w:id="92" w:name="_Toc201314345"/>
      <w:bookmarkStart w:id="93" w:name="_Toc201327575"/>
      <w:r>
        <w:t>Tableau simple</w:t>
      </w:r>
      <w:bookmarkEnd w:id="92"/>
      <w:bookmarkEnd w:id="93"/>
      <w:r>
        <w:t xml:space="preserve"> </w:t>
      </w:r>
    </w:p>
    <w:p w14:paraId="48237323" w14:textId="77777777" w:rsidR="006D68B9" w:rsidRPr="006D68B9" w:rsidRDefault="006D68B9" w:rsidP="006D68B9">
      <w:pPr>
        <w:rPr>
          <w:sz w:val="10"/>
          <w:szCs w:val="8"/>
        </w:rPr>
      </w:pPr>
    </w:p>
    <w:p w14:paraId="3564A530" w14:textId="77777777" w:rsidR="006D68B9" w:rsidRDefault="006D68B9" w:rsidP="006D68B9">
      <w:r>
        <w:rPr>
          <w:rFonts w:ascii="Segoe UI Symbol" w:hAnsi="Segoe UI Symbol" w:cs="Segoe UI Symbol"/>
        </w:rPr>
        <w:t>☐</w:t>
      </w:r>
      <w:r>
        <w:t xml:space="preserve"> Je définis un titre de tableau explicite pour comprendre les données présentées (ex : Évolution des ventes annuelles depuis 2015</w:t>
      </w:r>
    </w:p>
    <w:p w14:paraId="7121EF29" w14:textId="77777777" w:rsidR="006D68B9" w:rsidRDefault="006D68B9" w:rsidP="006D68B9">
      <w:r>
        <w:rPr>
          <w:rFonts w:ascii="Segoe UI Symbol" w:hAnsi="Segoe UI Symbol" w:cs="Segoe UI Symbol"/>
        </w:rPr>
        <w:t>☐</w:t>
      </w:r>
      <w:r>
        <w:t xml:space="preserve"> Je définis des entêtes de tableau explicites, sans forcément aller au plus court, pour chaque ligne et chaque colonne.</w:t>
      </w:r>
    </w:p>
    <w:p w14:paraId="3DE0F819" w14:textId="1304DA3D" w:rsidR="006D68B9" w:rsidRDefault="006D68B9" w:rsidP="006D68B9">
      <w:pPr>
        <w:pStyle w:val="Titre2"/>
      </w:pPr>
      <w:bookmarkStart w:id="94" w:name="_Toc201314346"/>
      <w:bookmarkStart w:id="95" w:name="_Toc201327576"/>
      <w:r>
        <w:t>Tableau complexe</w:t>
      </w:r>
      <w:bookmarkEnd w:id="94"/>
      <w:bookmarkEnd w:id="95"/>
    </w:p>
    <w:p w14:paraId="3C350571" w14:textId="77777777" w:rsidR="006D68B9" w:rsidRPr="006D68B9" w:rsidRDefault="006D68B9" w:rsidP="006D68B9">
      <w:pPr>
        <w:rPr>
          <w:sz w:val="10"/>
          <w:szCs w:val="8"/>
        </w:rPr>
      </w:pPr>
    </w:p>
    <w:p w14:paraId="7A9AA8D3" w14:textId="77777777" w:rsidR="006D68B9" w:rsidRDefault="006D68B9" w:rsidP="006D68B9">
      <w:r>
        <w:rPr>
          <w:rFonts w:ascii="Segoe UI Symbol" w:hAnsi="Segoe UI Symbol" w:cs="Segoe UI Symbol"/>
        </w:rPr>
        <w:t>☐</w:t>
      </w:r>
      <w:r>
        <w:t xml:space="preserve"> En plus du titre, je fournis un résumé présentant la structure et les données.</w:t>
      </w:r>
    </w:p>
    <w:p w14:paraId="348A76A1" w14:textId="09F68587" w:rsidR="006D68B9" w:rsidRDefault="006D68B9" w:rsidP="006D68B9">
      <w:r>
        <w:rPr>
          <w:rFonts w:ascii="Segoe UI Symbol" w:hAnsi="Segoe UI Symbol" w:cs="Segoe UI Symbol"/>
        </w:rPr>
        <w:t>☐</w:t>
      </w:r>
      <w:r>
        <w:t xml:space="preserve"> Dans la mesure du possible, je découpe le tableau complexe en plusieurs tableaux simples</w:t>
      </w:r>
    </w:p>
    <w:p w14:paraId="516D33C1" w14:textId="6567574A" w:rsidR="006D68B9" w:rsidRDefault="006D68B9" w:rsidP="006D68B9"/>
    <w:p w14:paraId="718C9487" w14:textId="555E2742" w:rsidR="006D68B9" w:rsidRDefault="006D68B9" w:rsidP="006D68B9">
      <w:pPr>
        <w:pStyle w:val="Titre1"/>
      </w:pPr>
      <w:bookmarkStart w:id="96" w:name="_Toc201314347"/>
      <w:bookmarkStart w:id="97" w:name="_Toc201327577"/>
      <w:r>
        <w:t>Citations</w:t>
      </w:r>
      <w:bookmarkEnd w:id="96"/>
      <w:bookmarkEnd w:id="97"/>
    </w:p>
    <w:p w14:paraId="392AE5FF" w14:textId="77777777" w:rsidR="006D68B9" w:rsidRDefault="006D68B9" w:rsidP="006D68B9">
      <w:r>
        <w:t>Marquée correctement, une citation permet à une personne utilisant un lecteur d’écran de l’interpréter comme telle.</w:t>
      </w:r>
    </w:p>
    <w:p w14:paraId="3DC6314B" w14:textId="77777777" w:rsidR="006D68B9" w:rsidRDefault="006D68B9" w:rsidP="006D68B9">
      <w:pPr>
        <w:ind w:left="567" w:firstLine="0"/>
      </w:pPr>
      <w:r>
        <w:rPr>
          <w:rFonts w:ascii="Segoe UI Symbol" w:hAnsi="Segoe UI Symbol" w:cs="Segoe UI Symbol"/>
        </w:rPr>
        <w:t>☐</w:t>
      </w:r>
      <w:r>
        <w:t xml:space="preserve"> J’utilise le formatage de citation parmi les options de style proposées par le logiciel de traitement de texte.</w:t>
      </w:r>
    </w:p>
    <w:p w14:paraId="775DD2EC" w14:textId="215ECC5D" w:rsidR="006D68B9" w:rsidRDefault="006D68B9" w:rsidP="006D68B9">
      <w:pPr>
        <w:ind w:left="567" w:firstLine="0"/>
      </w:pPr>
      <w:r>
        <w:rPr>
          <w:rFonts w:ascii="Segoe UI Symbol" w:hAnsi="Segoe UI Symbol" w:cs="Segoe UI Symbol"/>
        </w:rPr>
        <w:t>☐</w:t>
      </w:r>
      <w:r>
        <w:t xml:space="preserve"> Je n’utilise pas simplement des </w:t>
      </w:r>
      <w:r w:rsidR="00F36131">
        <w:t>guillemets</w:t>
      </w:r>
      <w:r>
        <w:t>.</w:t>
      </w:r>
    </w:p>
    <w:p w14:paraId="488CAC77" w14:textId="6571AF47" w:rsidR="006D68B9" w:rsidRDefault="006D68B9" w:rsidP="006D68B9">
      <w:pPr>
        <w:ind w:left="567" w:firstLine="0"/>
      </w:pPr>
      <w:r>
        <w:rPr>
          <w:rFonts w:ascii="Segoe UI Symbol" w:hAnsi="Segoe UI Symbol" w:cs="Segoe UI Symbol"/>
        </w:rPr>
        <w:t>☐</w:t>
      </w:r>
      <w:r>
        <w:t xml:space="preserve"> Certains éditeurs en ligne (Wordpress, joomla, etc.) proposent le formatage du texte en citation.</w:t>
      </w:r>
    </w:p>
    <w:p w14:paraId="298F9859" w14:textId="04D466D4" w:rsidR="006D68B9" w:rsidRDefault="006D68B9" w:rsidP="006D68B9"/>
    <w:p w14:paraId="46D461A2" w14:textId="77777777" w:rsidR="008F7505" w:rsidRDefault="008F7505" w:rsidP="008F7505">
      <w:pPr>
        <w:pStyle w:val="Titre1"/>
      </w:pPr>
      <w:bookmarkStart w:id="98" w:name="_Toc201241849"/>
      <w:bookmarkStart w:id="99" w:name="_Toc201314348"/>
      <w:bookmarkStart w:id="100" w:name="_Toc201327578"/>
      <w:r>
        <w:lastRenderedPageBreak/>
        <w:t>Abréviations, Mots complexes et glossaire (recommandations)</w:t>
      </w:r>
      <w:bookmarkEnd w:id="98"/>
      <w:bookmarkEnd w:id="99"/>
      <w:bookmarkEnd w:id="100"/>
    </w:p>
    <w:p w14:paraId="5CB263D5" w14:textId="77777777" w:rsidR="008F7505" w:rsidRDefault="008F7505" w:rsidP="008F7505">
      <w:r>
        <w:t>Cette problématique est à prendre en compte pour les personnes présentant une déficience auditive qui lisent très peu le langage écrit au profit de la langue des signes ou les jeunes déficients cognitifs (dyslexie, etc.).</w:t>
      </w:r>
    </w:p>
    <w:p w14:paraId="42ACD65E" w14:textId="77777777" w:rsidR="008F7505" w:rsidRDefault="00C72A2C" w:rsidP="008F7505">
      <w:hyperlink r:id="rId34" w:history="1">
        <w:r w:rsidR="008F7505" w:rsidRPr="009A52AB">
          <w:rPr>
            <w:rStyle w:val="Lienhypertexte"/>
          </w:rPr>
          <w:t>Une méthode « le facile à lire et à comprendre »</w:t>
        </w:r>
      </w:hyperlink>
      <w:r w:rsidR="008F7505">
        <w:t xml:space="preserve"> (FALC) est consultable sur le site unapei.org</w:t>
      </w:r>
    </w:p>
    <w:p w14:paraId="7BA8B4E1" w14:textId="77777777" w:rsidR="008F7505" w:rsidRDefault="00C72A2C" w:rsidP="008F7505">
      <w:pPr>
        <w:ind w:left="567" w:firstLine="2"/>
      </w:pPr>
      <w:sdt>
        <w:sdtPr>
          <w:id w:val="-960257952"/>
          <w14:checkbox>
            <w14:checked w14:val="0"/>
            <w14:checkedState w14:val="2612" w14:font="MS Gothic"/>
            <w14:uncheckedState w14:val="2610" w14:font="MS Gothic"/>
          </w14:checkbox>
        </w:sdtPr>
        <w:sdtEndPr/>
        <w:sdtContent>
          <w:r w:rsidR="008F7505">
            <w:rPr>
              <w:rFonts w:ascii="MS Gothic" w:eastAsia="MS Gothic" w:hAnsi="MS Gothic" w:hint="eastAsia"/>
            </w:rPr>
            <w:t>☐</w:t>
          </w:r>
        </w:sdtContent>
      </w:sdt>
      <w:r w:rsidR="008F7505">
        <w:t xml:space="preserve"> Je différencie une prononciation difficile entre crochet. Ex : Les poules du couvent [couvant] couvent.</w:t>
      </w:r>
    </w:p>
    <w:p w14:paraId="123008B0" w14:textId="77777777" w:rsidR="008F7505" w:rsidRDefault="00C72A2C" w:rsidP="008F7505">
      <w:pPr>
        <w:ind w:left="567" w:firstLine="2"/>
      </w:pPr>
      <w:sdt>
        <w:sdtPr>
          <w:id w:val="776059724"/>
          <w14:checkbox>
            <w14:checked w14:val="0"/>
            <w14:checkedState w14:val="2612" w14:font="MS Gothic"/>
            <w14:uncheckedState w14:val="2610" w14:font="MS Gothic"/>
          </w14:checkbox>
        </w:sdtPr>
        <w:sdtEndPr/>
        <w:sdtContent>
          <w:r w:rsidR="008F7505">
            <w:rPr>
              <w:rFonts w:ascii="MS Gothic" w:eastAsia="MS Gothic" w:hAnsi="MS Gothic" w:hint="eastAsia"/>
            </w:rPr>
            <w:t>☐</w:t>
          </w:r>
        </w:sdtContent>
      </w:sdt>
      <w:r w:rsidR="008F7505">
        <w:t xml:space="preserve"> J’indique la signification d’une abréviation dans la première occurrence du document.</w:t>
      </w:r>
    </w:p>
    <w:p w14:paraId="57C9FF9C" w14:textId="77777777" w:rsidR="008F7505" w:rsidRDefault="00C72A2C" w:rsidP="008F7505">
      <w:pPr>
        <w:ind w:left="567" w:firstLine="2"/>
      </w:pPr>
      <w:sdt>
        <w:sdtPr>
          <w:id w:val="-1658146075"/>
          <w14:checkbox>
            <w14:checked w14:val="0"/>
            <w14:checkedState w14:val="2612" w14:font="MS Gothic"/>
            <w14:uncheckedState w14:val="2610" w14:font="MS Gothic"/>
          </w14:checkbox>
        </w:sdtPr>
        <w:sdtEndPr/>
        <w:sdtContent>
          <w:r w:rsidR="008F7505">
            <w:rPr>
              <w:rFonts w:ascii="MS Gothic" w:eastAsia="MS Gothic" w:hAnsi="MS Gothic" w:hint="eastAsia"/>
            </w:rPr>
            <w:t>☐</w:t>
          </w:r>
        </w:sdtContent>
      </w:sdt>
      <w:r w:rsidR="008F7505">
        <w:t xml:space="preserve"> Je dois expliciter tout jargon, expression inhabituelle ou idiomatique ou mot nécessitant un niveau de lecture plus avancé que celui de la classe de 6</w:t>
      </w:r>
      <w:r w:rsidR="008F7505" w:rsidRPr="009A52AB">
        <w:rPr>
          <w:vertAlign w:val="superscript"/>
        </w:rPr>
        <w:t>ème</w:t>
      </w:r>
      <w:r w:rsidR="008F7505">
        <w:t> :</w:t>
      </w:r>
    </w:p>
    <w:p w14:paraId="7B5FDBEF" w14:textId="77777777" w:rsidR="008F7505" w:rsidRDefault="008F7505" w:rsidP="0027793F">
      <w:pPr>
        <w:pStyle w:val="Paragraphedeliste"/>
        <w:numPr>
          <w:ilvl w:val="0"/>
          <w:numId w:val="18"/>
        </w:numPr>
        <w:spacing w:after="160" w:line="259" w:lineRule="auto"/>
      </w:pPr>
      <w:r>
        <w:t>Par une illustration, une image ou un symbole graphique</w:t>
      </w:r>
    </w:p>
    <w:p w14:paraId="27855EFB" w14:textId="77777777" w:rsidR="008F7505" w:rsidRDefault="008F7505" w:rsidP="0027793F">
      <w:pPr>
        <w:pStyle w:val="Paragraphedeliste"/>
        <w:numPr>
          <w:ilvl w:val="0"/>
          <w:numId w:val="18"/>
        </w:numPr>
        <w:spacing w:after="160" w:line="259" w:lineRule="auto"/>
      </w:pPr>
      <w:r>
        <w:t>Par une version en langue des signes</w:t>
      </w:r>
    </w:p>
    <w:p w14:paraId="4299801A" w14:textId="77777777" w:rsidR="008F7505" w:rsidRDefault="008F7505" w:rsidP="0027793F">
      <w:pPr>
        <w:pStyle w:val="Paragraphedeliste"/>
        <w:numPr>
          <w:ilvl w:val="0"/>
          <w:numId w:val="18"/>
        </w:numPr>
        <w:spacing w:after="160" w:line="259" w:lineRule="auto"/>
      </w:pPr>
      <w:r>
        <w:t>Par un lien vers une version vocalisée</w:t>
      </w:r>
    </w:p>
    <w:p w14:paraId="15D432C6" w14:textId="77777777" w:rsidR="008F7505" w:rsidRDefault="008F7505" w:rsidP="0027793F">
      <w:pPr>
        <w:pStyle w:val="Paragraphedeliste"/>
        <w:numPr>
          <w:ilvl w:val="0"/>
          <w:numId w:val="18"/>
        </w:numPr>
        <w:spacing w:after="160" w:line="259" w:lineRule="auto"/>
      </w:pPr>
      <w:r>
        <w:t>Par un résumé adapté au niveau de lecture de la classe de 6</w:t>
      </w:r>
      <w:r w:rsidRPr="009A52AB">
        <w:rPr>
          <w:vertAlign w:val="superscript"/>
        </w:rPr>
        <w:t>ème</w:t>
      </w:r>
    </w:p>
    <w:p w14:paraId="08AC9ACB" w14:textId="77777777" w:rsidR="008F7505" w:rsidRDefault="008F7505" w:rsidP="0027793F">
      <w:pPr>
        <w:pStyle w:val="Paragraphedeliste"/>
        <w:numPr>
          <w:ilvl w:val="0"/>
          <w:numId w:val="18"/>
        </w:numPr>
        <w:spacing w:after="160" w:line="259" w:lineRule="auto"/>
      </w:pPr>
      <w:r>
        <w:t>Par une définition dans le contexte adjacent de l’expression</w:t>
      </w:r>
    </w:p>
    <w:p w14:paraId="60BB0E73" w14:textId="77777777" w:rsidR="008F7505" w:rsidRDefault="008F7505" w:rsidP="0027793F">
      <w:pPr>
        <w:pStyle w:val="Paragraphedeliste"/>
        <w:numPr>
          <w:ilvl w:val="0"/>
          <w:numId w:val="18"/>
        </w:numPr>
        <w:spacing w:after="160" w:line="259" w:lineRule="auto"/>
      </w:pPr>
      <w:r>
        <w:t>Par une liste de définition</w:t>
      </w:r>
    </w:p>
    <w:p w14:paraId="03262E2B" w14:textId="77777777" w:rsidR="008F7505" w:rsidRDefault="008F7505" w:rsidP="0027793F">
      <w:pPr>
        <w:pStyle w:val="Paragraphedeliste"/>
        <w:numPr>
          <w:ilvl w:val="0"/>
          <w:numId w:val="18"/>
        </w:numPr>
        <w:spacing w:after="160" w:line="259" w:lineRule="auto"/>
      </w:pPr>
      <w:r>
        <w:t>Par une définition dans la page</w:t>
      </w:r>
    </w:p>
    <w:p w14:paraId="6AC5D9AC" w14:textId="77777777" w:rsidR="008F7505" w:rsidRDefault="008F7505" w:rsidP="0027793F">
      <w:pPr>
        <w:pStyle w:val="Paragraphedeliste"/>
        <w:numPr>
          <w:ilvl w:val="0"/>
          <w:numId w:val="18"/>
        </w:numPr>
        <w:spacing w:after="160" w:line="259" w:lineRule="auto"/>
      </w:pPr>
      <w:r>
        <w:t>Par un lien permettant d’accéder à la définition</w:t>
      </w:r>
    </w:p>
    <w:p w14:paraId="433C8237" w14:textId="77777777" w:rsidR="008F7505" w:rsidRPr="00E84768" w:rsidRDefault="00C72A2C" w:rsidP="008F7505">
      <w:pPr>
        <w:ind w:left="567" w:firstLine="1"/>
      </w:pPr>
      <w:sdt>
        <w:sdtPr>
          <w:id w:val="651872000"/>
          <w14:checkbox>
            <w14:checked w14:val="0"/>
            <w14:checkedState w14:val="2612" w14:font="MS Gothic"/>
            <w14:uncheckedState w14:val="2610" w14:font="MS Gothic"/>
          </w14:checkbox>
        </w:sdtPr>
        <w:sdtEndPr/>
        <w:sdtContent>
          <w:r w:rsidR="008F7505">
            <w:rPr>
              <w:rFonts w:ascii="MS Gothic" w:eastAsia="MS Gothic" w:hAnsi="MS Gothic" w:hint="eastAsia"/>
            </w:rPr>
            <w:t>☐</w:t>
          </w:r>
        </w:sdtContent>
      </w:sdt>
      <w:r w:rsidR="008F7505">
        <w:t xml:space="preserve"> J’ai mis en place un glossaire pour par exemple proposer l’ensemble de ces définitions.</w:t>
      </w:r>
    </w:p>
    <w:p w14:paraId="2F566E33" w14:textId="5B7F3863" w:rsidR="00052509" w:rsidRDefault="00052509" w:rsidP="00052509">
      <w:pPr>
        <w:pStyle w:val="Titre1"/>
        <w:numPr>
          <w:ilvl w:val="0"/>
          <w:numId w:val="0"/>
        </w:numPr>
        <w:rPr>
          <w:lang w:eastAsia="fr-FR"/>
        </w:rPr>
      </w:pPr>
      <w:bookmarkStart w:id="101" w:name="_Toc201327579"/>
      <w:r>
        <w:rPr>
          <w:lang w:eastAsia="fr-FR"/>
        </w:rPr>
        <w:t>ANNEXES</w:t>
      </w:r>
      <w:bookmarkEnd w:id="101"/>
    </w:p>
    <w:p w14:paraId="3AA31045" w14:textId="77777777" w:rsidR="00052509" w:rsidRPr="00052509" w:rsidRDefault="00052509" w:rsidP="00052509">
      <w:pPr>
        <w:rPr>
          <w:lang w:eastAsia="fr-FR"/>
        </w:rPr>
      </w:pPr>
    </w:p>
    <w:p w14:paraId="21CE58F2" w14:textId="1E307F72" w:rsidR="00052509" w:rsidRDefault="00052509" w:rsidP="00052509">
      <w:pPr>
        <w:pStyle w:val="Titre1"/>
        <w:numPr>
          <w:ilvl w:val="0"/>
          <w:numId w:val="19"/>
        </w:numPr>
        <w:rPr>
          <w:lang w:eastAsia="fr-FR"/>
        </w:rPr>
      </w:pPr>
      <w:bookmarkStart w:id="102" w:name="_Toc201327580"/>
      <w:r>
        <w:rPr>
          <w:lang w:eastAsia="fr-FR"/>
        </w:rPr>
        <w:t>OUTILS</w:t>
      </w:r>
      <w:bookmarkEnd w:id="102"/>
    </w:p>
    <w:p w14:paraId="4595FF4C" w14:textId="77777777" w:rsidR="00052509" w:rsidRPr="00052509" w:rsidRDefault="00052509" w:rsidP="00052509">
      <w:pPr>
        <w:rPr>
          <w:sz w:val="8"/>
          <w:szCs w:val="6"/>
          <w:lang w:eastAsia="fr-FR"/>
        </w:rPr>
      </w:pPr>
    </w:p>
    <w:p w14:paraId="42452C67" w14:textId="2EACCE46" w:rsidR="00052509" w:rsidRPr="00052509" w:rsidRDefault="00052509" w:rsidP="00052509">
      <w:pPr>
        <w:pStyle w:val="Titre2"/>
        <w:numPr>
          <w:ilvl w:val="0"/>
          <w:numId w:val="20"/>
        </w:numPr>
        <w:ind w:left="284"/>
        <w:rPr>
          <w:lang w:eastAsia="fr-FR"/>
        </w:rPr>
      </w:pPr>
      <w:bookmarkStart w:id="103" w:name="_Toc201327581"/>
      <w:r>
        <w:rPr>
          <w:lang w:eastAsia="fr-FR"/>
        </w:rPr>
        <w:t>LireCouleur</w:t>
      </w:r>
      <w:bookmarkEnd w:id="103"/>
    </w:p>
    <w:p w14:paraId="4C4DECB2" w14:textId="77777777" w:rsidR="00052509" w:rsidRDefault="00052509" w:rsidP="00052509">
      <w:pPr>
        <w:rPr>
          <w:lang w:eastAsia="fr-FR"/>
        </w:rPr>
      </w:pPr>
      <w:r>
        <w:rPr>
          <w:lang w:eastAsia="fr-FR"/>
        </w:rPr>
        <w:t>LireCouleur aide à rendre les textes plus faciles à lire. Chaque utilisateur peut choisir comment il veut que le texte soit présenté. Plusieurs profils de présentation sont proposés.</w:t>
      </w:r>
    </w:p>
    <w:p w14:paraId="4CA8CF0A" w14:textId="53B89353" w:rsidR="00F60898" w:rsidRDefault="00052509" w:rsidP="00052509">
      <w:pPr>
        <w:rPr>
          <w:lang w:eastAsia="fr-FR"/>
        </w:rPr>
      </w:pPr>
      <w:r>
        <w:rPr>
          <w:lang w:eastAsia="fr-FR"/>
        </w:rPr>
        <w:t>LireCouleur adapte des textes accessibles en ligne ou depuis des fichiers.</w:t>
      </w:r>
    </w:p>
    <w:p w14:paraId="651A6A5F" w14:textId="77777777" w:rsidR="00052509" w:rsidRDefault="00C72A2C" w:rsidP="00052509">
      <w:hyperlink r:id="rId35" w:history="1">
        <w:r w:rsidR="00052509" w:rsidRPr="008349A3">
          <w:rPr>
            <w:rStyle w:val="Lienhypertexte"/>
          </w:rPr>
          <w:t>Découvrez LireCouleur sur la forge.apps.education.fr</w:t>
        </w:r>
      </w:hyperlink>
    </w:p>
    <w:p w14:paraId="76377B5F" w14:textId="77777777" w:rsidR="00052509" w:rsidRDefault="00052509" w:rsidP="00052509">
      <w:pPr>
        <w:pStyle w:val="Titre2"/>
      </w:pPr>
      <w:bookmarkStart w:id="104" w:name="_Toc201241853"/>
      <w:bookmarkStart w:id="105" w:name="_Toc201327582"/>
      <w:r>
        <w:t>Cartable fantastique</w:t>
      </w:r>
      <w:bookmarkEnd w:id="104"/>
      <w:bookmarkEnd w:id="105"/>
    </w:p>
    <w:p w14:paraId="4984F1EF" w14:textId="77777777" w:rsidR="00052509" w:rsidRDefault="00052509" w:rsidP="00052509">
      <w:r w:rsidRPr="008349A3">
        <w:t>Les plug-in Libre Office du Cartable Fantastique permettent aux élèves de réaliser plus simplement à l’ordinateur un certain nombre d’actions qui sont essentielles au travail en classe et aux enseignants d’adapter leur supports scolaires en quelques clics.</w:t>
      </w:r>
    </w:p>
    <w:p w14:paraId="374C3707" w14:textId="77777777" w:rsidR="00052509" w:rsidRDefault="00C72A2C" w:rsidP="00052509">
      <w:hyperlink r:id="rId36" w:history="1">
        <w:r w:rsidR="00052509" w:rsidRPr="008349A3">
          <w:rPr>
            <w:rStyle w:val="Lienhypertexte"/>
          </w:rPr>
          <w:t>Consultez la documentation Cartable Fantastique sur cartablefantastique.fr</w:t>
        </w:r>
      </w:hyperlink>
    </w:p>
    <w:p w14:paraId="2B0B5537" w14:textId="77777777" w:rsidR="00052509" w:rsidRDefault="00052509" w:rsidP="00052509">
      <w:pPr>
        <w:pStyle w:val="Titre2"/>
      </w:pPr>
      <w:bookmarkStart w:id="106" w:name="_Toc201327583"/>
      <w:r>
        <w:t>Daltonizer</w:t>
      </w:r>
      <w:bookmarkEnd w:id="106"/>
    </w:p>
    <w:p w14:paraId="6CD0EF87" w14:textId="77777777" w:rsidR="00052509" w:rsidRDefault="00052509" w:rsidP="00052509">
      <w:r>
        <w:t>Daltonizer simule la vision d'une personne atteinte de daltonisme en temps réel à partir de la caméra.</w:t>
      </w:r>
    </w:p>
    <w:p w14:paraId="2681F200" w14:textId="77777777" w:rsidR="00052509" w:rsidRDefault="00052509" w:rsidP="00052509">
      <w:r>
        <w:lastRenderedPageBreak/>
        <w:t>Cela peut être utile pour se rendre compte de la manière dont le monde est perçu par un daltonien ou bien pour s'assurer que certains arrangements de couleur peuvent être correctement vus par des personnes daltoniennes.</w:t>
      </w:r>
    </w:p>
    <w:p w14:paraId="622DA976" w14:textId="77777777" w:rsidR="00052509" w:rsidRDefault="00052509" w:rsidP="00052509">
      <w:r>
        <w:t>Plusieurs modes de couleur sont disponibles. Il est également possible de comparer le résultat avec une vision normale.</w:t>
      </w:r>
    </w:p>
    <w:p w14:paraId="0CCB0E4E" w14:textId="77777777" w:rsidR="00052509" w:rsidRPr="008349A3" w:rsidRDefault="00C72A2C" w:rsidP="00052509">
      <w:hyperlink r:id="rId37" w:history="1">
        <w:r w:rsidR="00052509" w:rsidRPr="003A13C5">
          <w:rPr>
            <w:rStyle w:val="Lienhypertexte"/>
          </w:rPr>
          <w:t>Accédez à la présentation de Daltonizer sur nghs.fr</w:t>
        </w:r>
      </w:hyperlink>
    </w:p>
    <w:p w14:paraId="64F0722B" w14:textId="77777777" w:rsidR="00052509" w:rsidRDefault="00052509" w:rsidP="00052509">
      <w:pPr>
        <w:pStyle w:val="Titre1"/>
      </w:pPr>
      <w:bookmarkStart w:id="107" w:name="_Toc201241854"/>
      <w:bookmarkStart w:id="108" w:name="_Toc201327584"/>
      <w:r>
        <w:t>SOURCES et RESSOURCES</w:t>
      </w:r>
      <w:bookmarkEnd w:id="107"/>
      <w:bookmarkEnd w:id="108"/>
    </w:p>
    <w:p w14:paraId="7758BF6C" w14:textId="77777777" w:rsidR="00052509" w:rsidRDefault="00C72A2C" w:rsidP="00052509">
      <w:hyperlink r:id="rId38" w:history="1">
        <w:r w:rsidR="00052509" w:rsidRPr="00AF2FE5">
          <w:rPr>
            <w:rStyle w:val="Lienhypertexte"/>
          </w:rPr>
          <w:t>Tutoriels Réseau Canopé Pix</w:t>
        </w:r>
      </w:hyperlink>
      <w:r w:rsidR="00052509">
        <w:t xml:space="preserve"> (voir le domaine 4 : </w:t>
      </w:r>
      <w:r w:rsidR="00052509" w:rsidRPr="00AF2FE5">
        <w:t>Inclure et rendre accessible, différencier et engager les apprenants</w:t>
      </w:r>
      <w:r w:rsidR="00052509">
        <w:t xml:space="preserve">) avec entre autres : </w:t>
      </w:r>
    </w:p>
    <w:p w14:paraId="22B49057" w14:textId="77777777" w:rsidR="00052509" w:rsidRDefault="00C72A2C" w:rsidP="00052509">
      <w:pPr>
        <w:pStyle w:val="Paragraphedeliste"/>
        <w:numPr>
          <w:ilvl w:val="0"/>
          <w:numId w:val="22"/>
        </w:numPr>
        <w:spacing w:after="160" w:line="259" w:lineRule="auto"/>
      </w:pPr>
      <w:hyperlink r:id="rId39" w:history="1">
        <w:r w:rsidR="00052509" w:rsidRPr="00693A77">
          <w:rPr>
            <w:rStyle w:val="Lienhypertexte"/>
          </w:rPr>
          <w:t>Connaître les règles d'édition pour rendre plus accessible des ressources (vidéo)</w:t>
        </w:r>
      </w:hyperlink>
    </w:p>
    <w:p w14:paraId="0412280F" w14:textId="77777777" w:rsidR="00052509" w:rsidRDefault="00C72A2C" w:rsidP="00052509">
      <w:pPr>
        <w:pStyle w:val="Paragraphedeliste"/>
        <w:numPr>
          <w:ilvl w:val="0"/>
          <w:numId w:val="22"/>
        </w:numPr>
        <w:spacing w:after="160" w:line="259" w:lineRule="auto"/>
      </w:pPr>
      <w:hyperlink r:id="rId40" w:history="1">
        <w:r w:rsidR="00052509" w:rsidRPr="00693A77">
          <w:rPr>
            <w:rStyle w:val="Lienhypertexte"/>
          </w:rPr>
          <w:t>Le site Cap école inclusive (vidéo)</w:t>
        </w:r>
      </w:hyperlink>
    </w:p>
    <w:p w14:paraId="479781BE" w14:textId="77777777" w:rsidR="00052509" w:rsidRDefault="00C72A2C" w:rsidP="00052509">
      <w:pPr>
        <w:pStyle w:val="Paragraphedeliste"/>
        <w:numPr>
          <w:ilvl w:val="0"/>
          <w:numId w:val="22"/>
        </w:numPr>
        <w:spacing w:after="160" w:line="259" w:lineRule="auto"/>
      </w:pPr>
      <w:hyperlink r:id="rId41" w:history="1">
        <w:r w:rsidR="00052509" w:rsidRPr="00693A77">
          <w:rPr>
            <w:rStyle w:val="Lienhypertexte"/>
          </w:rPr>
          <w:t>Outils pour rendre un document accessible (vidéo)</w:t>
        </w:r>
      </w:hyperlink>
    </w:p>
    <w:p w14:paraId="1A593C01" w14:textId="77777777" w:rsidR="00052509" w:rsidRDefault="00052509" w:rsidP="00052509">
      <w:pPr>
        <w:pStyle w:val="Paragraphedeliste"/>
        <w:ind w:left="1429" w:firstLine="0"/>
      </w:pPr>
    </w:p>
    <w:p w14:paraId="6C5FAE01" w14:textId="77777777" w:rsidR="00052509" w:rsidRDefault="00C72A2C" w:rsidP="00052509">
      <w:hyperlink r:id="rId42" w:history="1">
        <w:r w:rsidR="00052509" w:rsidRPr="00AF2FE5">
          <w:rPr>
            <w:rStyle w:val="Lienhypertexte"/>
          </w:rPr>
          <w:t>Cap école inclusive </w:t>
        </w:r>
      </w:hyperlink>
      <w:r w:rsidR="00052509">
        <w:t xml:space="preserve">: </w:t>
      </w:r>
      <w:r w:rsidR="00052509" w:rsidRPr="00AF2FE5">
        <w:t>Ce site, conçu par des enseignants et des experts scientifiques, a pour but d’accompagner la communauté éducative dans la scolarisation de tous les élèves.</w:t>
      </w:r>
    </w:p>
    <w:p w14:paraId="2DA34CAF" w14:textId="28B295DC" w:rsidR="00052509" w:rsidRDefault="00C72A2C" w:rsidP="00052509">
      <w:hyperlink r:id="rId43" w:history="1">
        <w:r w:rsidR="00052509" w:rsidRPr="00AF2FE5">
          <w:rPr>
            <w:rStyle w:val="Lienhypertexte"/>
          </w:rPr>
          <w:t>ACCESSIPROF</w:t>
        </w:r>
      </w:hyperlink>
      <w:r w:rsidR="00052509">
        <w:t xml:space="preserve"> : AccessiProf est un site gratuit et collaboratif fait par des enseignants pour des enseignants. Vous trouverez des outils pour préparer et animer votre classe de manière adaptée et </w:t>
      </w:r>
      <w:r w:rsidR="00F36131">
        <w:t>structurée. Voici</w:t>
      </w:r>
      <w:r w:rsidR="00052509">
        <w:t xml:space="preserve"> les accès aux mallettes : Troubles du comportement, Différenciation, Autisme, Troubles Dys, Motivation et Estime de soi,  Enfants Intellectuellement Précoces.</w:t>
      </w:r>
    </w:p>
    <w:p w14:paraId="6CC193D6" w14:textId="77777777" w:rsidR="00052509" w:rsidRPr="00AF2FE5" w:rsidRDefault="00C72A2C" w:rsidP="00052509">
      <w:hyperlink r:id="rId44" w:history="1">
        <w:r w:rsidR="00052509" w:rsidRPr="00AF2FE5">
          <w:rPr>
            <w:rStyle w:val="Lienhypertexte"/>
          </w:rPr>
          <w:t>Accessibilité numériques sur le site de l’association Valentin Haüy </w:t>
        </w:r>
      </w:hyperlink>
      <w:r w:rsidR="00052509">
        <w:t xml:space="preserve">: </w:t>
      </w:r>
      <w:r w:rsidR="00052509" w:rsidRPr="00AF2FE5">
        <w:t>Découvrez ce qu’est l’accessibilité numérique et comment vous pouvez permettre aux personnes déficientes visuelles d’accéder aux ressources numériques.</w:t>
      </w:r>
    </w:p>
    <w:p w14:paraId="6AF8C7EB" w14:textId="77777777" w:rsidR="00052509" w:rsidRPr="002A44ED" w:rsidRDefault="00052509" w:rsidP="00052509">
      <w:pPr>
        <w:rPr>
          <w:lang w:eastAsia="fr-FR"/>
        </w:rPr>
      </w:pPr>
    </w:p>
    <w:sectPr w:rsidR="00052509" w:rsidRPr="002A44ED" w:rsidSect="00AE1DB6">
      <w:footerReference w:type="default" r:id="rId45"/>
      <w:headerReference w:type="first" r:id="rId46"/>
      <w:footerReference w:type="first" r:id="rId47"/>
      <w:pgSz w:w="11906" w:h="16838"/>
      <w:pgMar w:top="737" w:right="680" w:bottom="737" w:left="680"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C8605" w14:textId="77777777" w:rsidR="00C72A2C" w:rsidRDefault="00C72A2C" w:rsidP="002550B1">
      <w:pPr>
        <w:spacing w:after="0" w:line="240" w:lineRule="auto"/>
      </w:pPr>
      <w:r>
        <w:separator/>
      </w:r>
    </w:p>
  </w:endnote>
  <w:endnote w:type="continuationSeparator" w:id="0">
    <w:p w14:paraId="0372DFA4" w14:textId="77777777" w:rsidR="00C72A2C" w:rsidRDefault="00C72A2C" w:rsidP="0025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523645"/>
      <w:docPartObj>
        <w:docPartGallery w:val="Page Numbers (Bottom of Page)"/>
        <w:docPartUnique/>
      </w:docPartObj>
    </w:sdtPr>
    <w:sdtEndPr>
      <w:rPr>
        <w:rFonts w:ascii="Arial" w:hAnsi="Arial" w:cs="Arial"/>
        <w:sz w:val="18"/>
        <w:szCs w:val="18"/>
      </w:rPr>
    </w:sdtEndPr>
    <w:sdtContent>
      <w:p w14:paraId="02203074" w14:textId="03118BD6" w:rsidR="00767736" w:rsidRPr="00CE75D4" w:rsidRDefault="00BE2D34" w:rsidP="00D040CA">
        <w:pPr>
          <w:spacing w:after="0" w:line="240" w:lineRule="auto"/>
          <w:rPr>
            <w:rFonts w:ascii="Arial" w:hAnsi="Arial" w:cs="Arial"/>
            <w:sz w:val="18"/>
            <w:szCs w:val="18"/>
          </w:rPr>
        </w:pPr>
        <w:r w:rsidRPr="00A741A3">
          <w:rPr>
            <w:rFonts w:ascii="Arial" w:hAnsi="Arial" w:cs="Arial"/>
            <w:sz w:val="18"/>
            <w:szCs w:val="18"/>
          </w:rPr>
          <w:t xml:space="preserve">© Rectorat de l’académie de Reims – DANE / </w:t>
        </w:r>
        <w:r>
          <w:rPr>
            <w:rFonts w:ascii="Arial" w:hAnsi="Arial" w:cs="Arial"/>
            <w:sz w:val="18"/>
            <w:szCs w:val="18"/>
          </w:rPr>
          <w:t>E. Sinet</w:t>
        </w:r>
        <w:r w:rsidRPr="00A741A3">
          <w:rPr>
            <w:rFonts w:ascii="Arial" w:hAnsi="Arial" w:cs="Arial"/>
            <w:sz w:val="18"/>
            <w:szCs w:val="18"/>
          </w:rPr>
          <w:t xml:space="preserve"> </w:t>
        </w:r>
        <w:r w:rsidR="00D040CA">
          <w:rPr>
            <w:rFonts w:ascii="Arial" w:hAnsi="Arial" w:cs="Arial"/>
            <w:sz w:val="18"/>
            <w:szCs w:val="18"/>
          </w:rPr>
          <w:t xml:space="preserve"> </w:t>
        </w:r>
        <w:r w:rsidR="00767736">
          <w:rPr>
            <w:rFonts w:ascii="Arial" w:hAnsi="Arial" w:cs="Arial"/>
            <w:sz w:val="18"/>
            <w:szCs w:val="18"/>
          </w:rPr>
          <w:fldChar w:fldCharType="begin"/>
        </w:r>
        <w:r w:rsidR="00767736">
          <w:rPr>
            <w:rFonts w:ascii="Arial" w:hAnsi="Arial" w:cs="Arial"/>
            <w:sz w:val="18"/>
            <w:szCs w:val="18"/>
          </w:rPr>
          <w:instrText xml:space="preserve"> DATE  \@ "MMMM yyyy"  \* MERGEFORMAT </w:instrText>
        </w:r>
        <w:r w:rsidR="00767736">
          <w:rPr>
            <w:rFonts w:ascii="Arial" w:hAnsi="Arial" w:cs="Arial"/>
            <w:sz w:val="18"/>
            <w:szCs w:val="18"/>
          </w:rPr>
          <w:fldChar w:fldCharType="separate"/>
        </w:r>
        <w:r w:rsidR="00EE6C01">
          <w:rPr>
            <w:rFonts w:ascii="Arial" w:hAnsi="Arial" w:cs="Arial"/>
            <w:noProof/>
            <w:sz w:val="18"/>
            <w:szCs w:val="18"/>
          </w:rPr>
          <w:t>juin 2025</w:t>
        </w:r>
        <w:r w:rsidR="00767736">
          <w:rPr>
            <w:rFonts w:ascii="Arial" w:hAnsi="Arial" w:cs="Arial"/>
            <w:sz w:val="18"/>
            <w:szCs w:val="18"/>
          </w:rPr>
          <w:fldChar w:fldCharType="end"/>
        </w:r>
        <w:r w:rsidR="005A0299">
          <w:rPr>
            <w:rFonts w:ascii="Arial" w:hAnsi="Arial" w:cs="Arial"/>
            <w:sz w:val="18"/>
            <w:szCs w:val="18"/>
          </w:rPr>
          <w:tab/>
        </w:r>
        <w:r w:rsidR="005A0299">
          <w:rPr>
            <w:rFonts w:ascii="Arial" w:hAnsi="Arial" w:cs="Arial"/>
            <w:sz w:val="18"/>
            <w:szCs w:val="18"/>
          </w:rPr>
          <w:tab/>
        </w:r>
        <w:r w:rsidR="005A0299">
          <w:rPr>
            <w:rFonts w:ascii="Arial" w:hAnsi="Arial" w:cs="Arial"/>
            <w:sz w:val="18"/>
            <w:szCs w:val="18"/>
          </w:rPr>
          <w:tab/>
        </w:r>
        <w:r w:rsidR="005A0299">
          <w:rPr>
            <w:rFonts w:ascii="Arial" w:hAnsi="Arial" w:cs="Arial"/>
            <w:sz w:val="18"/>
            <w:szCs w:val="18"/>
          </w:rPr>
          <w:tab/>
        </w:r>
        <w:r w:rsidR="005A0299">
          <w:rPr>
            <w:rFonts w:ascii="Arial" w:hAnsi="Arial" w:cs="Arial"/>
            <w:sz w:val="18"/>
            <w:szCs w:val="18"/>
          </w:rPr>
          <w:tab/>
        </w:r>
        <w:r w:rsidR="00767736" w:rsidRPr="00A741A3">
          <w:rPr>
            <w:rFonts w:ascii="Arial" w:hAnsi="Arial" w:cs="Arial"/>
            <w:sz w:val="18"/>
            <w:szCs w:val="18"/>
          </w:rPr>
          <w:tab/>
        </w:r>
        <w:r w:rsidR="00767736" w:rsidRPr="00A741A3">
          <w:rPr>
            <w:rFonts w:ascii="Arial" w:hAnsi="Arial" w:cs="Arial"/>
            <w:sz w:val="18"/>
            <w:szCs w:val="18"/>
          </w:rPr>
          <w:fldChar w:fldCharType="begin"/>
        </w:r>
        <w:r w:rsidR="00767736" w:rsidRPr="00A741A3">
          <w:rPr>
            <w:rFonts w:ascii="Arial" w:hAnsi="Arial" w:cs="Arial"/>
            <w:sz w:val="18"/>
            <w:szCs w:val="18"/>
          </w:rPr>
          <w:instrText>PAGE   \* MERGEFORMAT</w:instrText>
        </w:r>
        <w:r w:rsidR="00767736" w:rsidRPr="00A741A3">
          <w:rPr>
            <w:rFonts w:ascii="Arial" w:hAnsi="Arial" w:cs="Arial"/>
            <w:sz w:val="18"/>
            <w:szCs w:val="18"/>
          </w:rPr>
          <w:fldChar w:fldCharType="separate"/>
        </w:r>
        <w:r w:rsidR="006857DB">
          <w:rPr>
            <w:rFonts w:ascii="Arial" w:hAnsi="Arial" w:cs="Arial"/>
            <w:noProof/>
            <w:sz w:val="18"/>
            <w:szCs w:val="18"/>
          </w:rPr>
          <w:t>2</w:t>
        </w:r>
        <w:r w:rsidR="00767736" w:rsidRPr="00A741A3">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356569"/>
      <w:docPartObj>
        <w:docPartGallery w:val="Page Numbers (Bottom of Page)"/>
        <w:docPartUnique/>
      </w:docPartObj>
    </w:sdtPr>
    <w:sdtEndPr>
      <w:rPr>
        <w:rFonts w:ascii="Arial" w:hAnsi="Arial" w:cs="Arial"/>
        <w:sz w:val="18"/>
        <w:szCs w:val="18"/>
      </w:rPr>
    </w:sdtEndPr>
    <w:sdtContent>
      <w:p w14:paraId="33091DFE" w14:textId="41656BDB" w:rsidR="00767736" w:rsidRPr="00A741A3" w:rsidRDefault="00BE2D34" w:rsidP="00C607FB">
        <w:pPr>
          <w:spacing w:after="0" w:line="240" w:lineRule="auto"/>
          <w:rPr>
            <w:rFonts w:ascii="Arial" w:hAnsi="Arial" w:cs="Arial"/>
            <w:sz w:val="18"/>
            <w:szCs w:val="18"/>
          </w:rPr>
        </w:pPr>
        <w:r w:rsidRPr="00A741A3">
          <w:rPr>
            <w:rFonts w:ascii="Arial" w:hAnsi="Arial" w:cs="Arial"/>
            <w:sz w:val="18"/>
            <w:szCs w:val="18"/>
          </w:rPr>
          <w:t xml:space="preserve">© Rectorat de l’académie de Reims – DANE / </w:t>
        </w:r>
        <w:r>
          <w:rPr>
            <w:rFonts w:ascii="Arial" w:hAnsi="Arial" w:cs="Arial"/>
            <w:sz w:val="18"/>
            <w:szCs w:val="18"/>
          </w:rPr>
          <w:t>E. Sinet</w:t>
        </w:r>
        <w:r w:rsidRPr="00A741A3">
          <w:rPr>
            <w:rFonts w:ascii="Arial" w:hAnsi="Arial" w:cs="Arial"/>
            <w:sz w:val="18"/>
            <w:szCs w:val="18"/>
          </w:rPr>
          <w:t xml:space="preserve">  </w:t>
        </w:r>
      </w:p>
      <w:p w14:paraId="7FD075BB" w14:textId="39C8EDAC" w:rsidR="00767736" w:rsidRPr="00C607FB" w:rsidRDefault="00767736" w:rsidP="00C607FB">
        <w:pPr>
          <w:pStyle w:val="Pieddepage"/>
          <w:tabs>
            <w:tab w:val="clear" w:pos="9072"/>
            <w:tab w:val="right" w:pos="10490"/>
          </w:tabs>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DATE  \@ "MMMM yyyy"  \* MERGEFORMAT </w:instrText>
        </w:r>
        <w:r>
          <w:rPr>
            <w:rFonts w:ascii="Arial" w:hAnsi="Arial" w:cs="Arial"/>
            <w:sz w:val="18"/>
            <w:szCs w:val="18"/>
          </w:rPr>
          <w:fldChar w:fldCharType="separate"/>
        </w:r>
        <w:r w:rsidR="00EE6C01">
          <w:rPr>
            <w:rFonts w:ascii="Arial" w:hAnsi="Arial" w:cs="Arial"/>
            <w:noProof/>
            <w:sz w:val="18"/>
            <w:szCs w:val="18"/>
          </w:rPr>
          <w:t>juin 2025</w:t>
        </w:r>
        <w:r>
          <w:rPr>
            <w:rFonts w:ascii="Arial" w:hAnsi="Arial" w:cs="Arial"/>
            <w:sz w:val="18"/>
            <w:szCs w:val="18"/>
          </w:rPr>
          <w:fldChar w:fldCharType="end"/>
        </w:r>
        <w:r w:rsidRPr="00A741A3">
          <w:rPr>
            <w:rFonts w:ascii="Arial" w:hAnsi="Arial" w:cs="Arial"/>
            <w:sz w:val="18"/>
            <w:szCs w:val="18"/>
          </w:rPr>
          <w:tab/>
        </w:r>
        <w:r w:rsidRPr="00A741A3">
          <w:rPr>
            <w:rFonts w:ascii="Arial" w:hAnsi="Arial" w:cs="Arial"/>
            <w:sz w:val="18"/>
            <w:szCs w:val="18"/>
          </w:rPr>
          <w:tab/>
        </w:r>
        <w:r w:rsidRPr="00A741A3">
          <w:rPr>
            <w:rFonts w:ascii="Arial" w:hAnsi="Arial" w:cs="Arial"/>
            <w:sz w:val="18"/>
            <w:szCs w:val="18"/>
          </w:rPr>
          <w:fldChar w:fldCharType="begin"/>
        </w:r>
        <w:r w:rsidRPr="00A741A3">
          <w:rPr>
            <w:rFonts w:ascii="Arial" w:hAnsi="Arial" w:cs="Arial"/>
            <w:sz w:val="18"/>
            <w:szCs w:val="18"/>
          </w:rPr>
          <w:instrText>PAGE   \* MERGEFORMAT</w:instrText>
        </w:r>
        <w:r w:rsidRPr="00A741A3">
          <w:rPr>
            <w:rFonts w:ascii="Arial" w:hAnsi="Arial" w:cs="Arial"/>
            <w:sz w:val="18"/>
            <w:szCs w:val="18"/>
          </w:rPr>
          <w:fldChar w:fldCharType="separate"/>
        </w:r>
        <w:r w:rsidR="006857DB">
          <w:rPr>
            <w:rFonts w:ascii="Arial" w:hAnsi="Arial" w:cs="Arial"/>
            <w:noProof/>
            <w:sz w:val="18"/>
            <w:szCs w:val="18"/>
          </w:rPr>
          <w:t>1</w:t>
        </w:r>
        <w:r w:rsidRPr="00A741A3">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F3E90" w14:textId="77777777" w:rsidR="00C72A2C" w:rsidRDefault="00C72A2C" w:rsidP="002550B1">
      <w:pPr>
        <w:spacing w:after="0" w:line="240" w:lineRule="auto"/>
      </w:pPr>
      <w:r>
        <w:separator/>
      </w:r>
    </w:p>
  </w:footnote>
  <w:footnote w:type="continuationSeparator" w:id="0">
    <w:p w14:paraId="75E42C8F" w14:textId="77777777" w:rsidR="00C72A2C" w:rsidRDefault="00C72A2C" w:rsidP="00255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3CEF" w14:textId="0C2D711E" w:rsidR="00767736" w:rsidRDefault="00D61744" w:rsidP="00C607FB">
    <w:pPr>
      <w:pStyle w:val="En-tte"/>
      <w:jc w:val="right"/>
    </w:pPr>
    <w:r>
      <w:t>Info</w:t>
    </w:r>
    <w:r w:rsidR="00767736" w:rsidRPr="007A5857">
      <w:t xml:space="preserve"> Réflexe</w:t>
    </w:r>
    <w:r w:rsidR="00767736">
      <w:t xml:space="preserve"> /</w:t>
    </w:r>
    <w:r w:rsidR="00767736" w:rsidRPr="007A5857">
      <w:t xml:space="preserve"> </w:t>
    </w:r>
    <w:r w:rsidR="00440960">
      <w:t>RGAA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29A2"/>
    <w:multiLevelType w:val="hybridMultilevel"/>
    <w:tmpl w:val="E6DE8920"/>
    <w:lvl w:ilvl="0" w:tplc="1424127A">
      <w:start w:val="1"/>
      <w:numFmt w:val="low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641437"/>
    <w:multiLevelType w:val="hybridMultilevel"/>
    <w:tmpl w:val="262CC5F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F96061"/>
    <w:multiLevelType w:val="hybridMultilevel"/>
    <w:tmpl w:val="4F58569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364834E6"/>
    <w:multiLevelType w:val="hybridMultilevel"/>
    <w:tmpl w:val="46B0445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47624F0E"/>
    <w:multiLevelType w:val="hybridMultilevel"/>
    <w:tmpl w:val="3DAA2DB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51CB2D12"/>
    <w:multiLevelType w:val="hybridMultilevel"/>
    <w:tmpl w:val="924271FC"/>
    <w:lvl w:ilvl="0" w:tplc="040C0001">
      <w:start w:val="1"/>
      <w:numFmt w:val="bullet"/>
      <w:lvlText w:val=""/>
      <w:lvlJc w:val="left"/>
      <w:pPr>
        <w:ind w:left="2140" w:hanging="360"/>
      </w:pPr>
      <w:rPr>
        <w:rFonts w:ascii="Symbol" w:hAnsi="Symbol" w:hint="default"/>
      </w:rPr>
    </w:lvl>
    <w:lvl w:ilvl="1" w:tplc="040C0003" w:tentative="1">
      <w:start w:val="1"/>
      <w:numFmt w:val="bullet"/>
      <w:lvlText w:val="o"/>
      <w:lvlJc w:val="left"/>
      <w:pPr>
        <w:ind w:left="2860" w:hanging="360"/>
      </w:pPr>
      <w:rPr>
        <w:rFonts w:ascii="Courier New" w:hAnsi="Courier New" w:cs="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cs="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cs="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6" w15:restartNumberingAfterBreak="0">
    <w:nsid w:val="6BA27938"/>
    <w:multiLevelType w:val="hybridMultilevel"/>
    <w:tmpl w:val="E1D447CE"/>
    <w:lvl w:ilvl="0" w:tplc="51744F80">
      <w:start w:val="1"/>
      <w:numFmt w:val="decimal"/>
      <w:pStyle w:val="Titre1"/>
      <w:suff w:val="space"/>
      <w:lvlText w:val="%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EBF6A52"/>
    <w:multiLevelType w:val="hybridMultilevel"/>
    <w:tmpl w:val="AD1468EA"/>
    <w:lvl w:ilvl="0" w:tplc="741CE7E4">
      <w:start w:val="1"/>
      <w:numFmt w:val="bullet"/>
      <w:lvlText w:val=""/>
      <w:lvlJc w:val="left"/>
      <w:pPr>
        <w:ind w:left="1865" w:hanging="360"/>
      </w:pPr>
      <w:rPr>
        <w:rFonts w:ascii="Wingdings 3" w:hAnsi="Wingdings 3" w:hint="default"/>
        <w:color w:val="313178"/>
        <w:sz w:val="28"/>
        <w:szCs w:val="28"/>
      </w:rPr>
    </w:lvl>
    <w:lvl w:ilvl="1" w:tplc="040C0003" w:tentative="1">
      <w:start w:val="1"/>
      <w:numFmt w:val="bullet"/>
      <w:lvlText w:val="o"/>
      <w:lvlJc w:val="left"/>
      <w:pPr>
        <w:ind w:left="2585" w:hanging="360"/>
      </w:pPr>
      <w:rPr>
        <w:rFonts w:ascii="Courier New" w:hAnsi="Courier New" w:cs="Courier New" w:hint="default"/>
      </w:rPr>
    </w:lvl>
    <w:lvl w:ilvl="2" w:tplc="040C0005" w:tentative="1">
      <w:start w:val="1"/>
      <w:numFmt w:val="bullet"/>
      <w:lvlText w:val=""/>
      <w:lvlJc w:val="left"/>
      <w:pPr>
        <w:ind w:left="3305" w:hanging="360"/>
      </w:pPr>
      <w:rPr>
        <w:rFonts w:ascii="Wingdings" w:hAnsi="Wingdings" w:hint="default"/>
      </w:rPr>
    </w:lvl>
    <w:lvl w:ilvl="3" w:tplc="040C0001" w:tentative="1">
      <w:start w:val="1"/>
      <w:numFmt w:val="bullet"/>
      <w:lvlText w:val=""/>
      <w:lvlJc w:val="left"/>
      <w:pPr>
        <w:ind w:left="4025" w:hanging="360"/>
      </w:pPr>
      <w:rPr>
        <w:rFonts w:ascii="Symbol" w:hAnsi="Symbol" w:hint="default"/>
      </w:rPr>
    </w:lvl>
    <w:lvl w:ilvl="4" w:tplc="040C0003" w:tentative="1">
      <w:start w:val="1"/>
      <w:numFmt w:val="bullet"/>
      <w:lvlText w:val="o"/>
      <w:lvlJc w:val="left"/>
      <w:pPr>
        <w:ind w:left="4745" w:hanging="360"/>
      </w:pPr>
      <w:rPr>
        <w:rFonts w:ascii="Courier New" w:hAnsi="Courier New" w:cs="Courier New" w:hint="default"/>
      </w:rPr>
    </w:lvl>
    <w:lvl w:ilvl="5" w:tplc="040C0005" w:tentative="1">
      <w:start w:val="1"/>
      <w:numFmt w:val="bullet"/>
      <w:lvlText w:val=""/>
      <w:lvlJc w:val="left"/>
      <w:pPr>
        <w:ind w:left="5465" w:hanging="360"/>
      </w:pPr>
      <w:rPr>
        <w:rFonts w:ascii="Wingdings" w:hAnsi="Wingdings" w:hint="default"/>
      </w:rPr>
    </w:lvl>
    <w:lvl w:ilvl="6" w:tplc="040C0001" w:tentative="1">
      <w:start w:val="1"/>
      <w:numFmt w:val="bullet"/>
      <w:lvlText w:val=""/>
      <w:lvlJc w:val="left"/>
      <w:pPr>
        <w:ind w:left="6185" w:hanging="360"/>
      </w:pPr>
      <w:rPr>
        <w:rFonts w:ascii="Symbol" w:hAnsi="Symbol" w:hint="default"/>
      </w:rPr>
    </w:lvl>
    <w:lvl w:ilvl="7" w:tplc="040C0003" w:tentative="1">
      <w:start w:val="1"/>
      <w:numFmt w:val="bullet"/>
      <w:lvlText w:val="o"/>
      <w:lvlJc w:val="left"/>
      <w:pPr>
        <w:ind w:left="6905" w:hanging="360"/>
      </w:pPr>
      <w:rPr>
        <w:rFonts w:ascii="Courier New" w:hAnsi="Courier New" w:cs="Courier New" w:hint="default"/>
      </w:rPr>
    </w:lvl>
    <w:lvl w:ilvl="8" w:tplc="040C0005" w:tentative="1">
      <w:start w:val="1"/>
      <w:numFmt w:val="bullet"/>
      <w:lvlText w:val=""/>
      <w:lvlJc w:val="left"/>
      <w:pPr>
        <w:ind w:left="7625" w:hanging="360"/>
      </w:pPr>
      <w:rPr>
        <w:rFonts w:ascii="Wingdings" w:hAnsi="Wingdings" w:hint="default"/>
      </w:rPr>
    </w:lvl>
  </w:abstractNum>
  <w:abstractNum w:abstractNumId="8" w15:restartNumberingAfterBreak="0">
    <w:nsid w:val="73803C81"/>
    <w:multiLevelType w:val="hybridMultilevel"/>
    <w:tmpl w:val="39168202"/>
    <w:lvl w:ilvl="0" w:tplc="EBE41DB0">
      <w:start w:val="1"/>
      <w:numFmt w:val="upperLetter"/>
      <w:pStyle w:val="Titre2"/>
      <w:suff w:val="space"/>
      <w:lvlText w:val="%1."/>
      <w:lvlJc w:val="left"/>
      <w:pPr>
        <w:ind w:left="0" w:firstLine="340"/>
      </w:pPr>
      <w:rPr>
        <w:rFonts w:hint="default"/>
      </w:rPr>
    </w:lvl>
    <w:lvl w:ilvl="1" w:tplc="040C0019" w:tentative="1">
      <w:start w:val="1"/>
      <w:numFmt w:val="lowerLetter"/>
      <w:lvlText w:val="%2."/>
      <w:lvlJc w:val="left"/>
      <w:pPr>
        <w:ind w:left="1667" w:hanging="360"/>
      </w:pPr>
    </w:lvl>
    <w:lvl w:ilvl="2" w:tplc="040C001B" w:tentative="1">
      <w:start w:val="1"/>
      <w:numFmt w:val="lowerRoman"/>
      <w:lvlText w:val="%3."/>
      <w:lvlJc w:val="right"/>
      <w:pPr>
        <w:ind w:left="2387" w:hanging="180"/>
      </w:pPr>
    </w:lvl>
    <w:lvl w:ilvl="3" w:tplc="040C000F" w:tentative="1">
      <w:start w:val="1"/>
      <w:numFmt w:val="decimal"/>
      <w:lvlText w:val="%4."/>
      <w:lvlJc w:val="left"/>
      <w:pPr>
        <w:ind w:left="3107" w:hanging="360"/>
      </w:pPr>
    </w:lvl>
    <w:lvl w:ilvl="4" w:tplc="040C0019" w:tentative="1">
      <w:start w:val="1"/>
      <w:numFmt w:val="lowerLetter"/>
      <w:lvlText w:val="%5."/>
      <w:lvlJc w:val="left"/>
      <w:pPr>
        <w:ind w:left="3827" w:hanging="360"/>
      </w:pPr>
    </w:lvl>
    <w:lvl w:ilvl="5" w:tplc="040C001B" w:tentative="1">
      <w:start w:val="1"/>
      <w:numFmt w:val="lowerRoman"/>
      <w:lvlText w:val="%6."/>
      <w:lvlJc w:val="right"/>
      <w:pPr>
        <w:ind w:left="4547" w:hanging="180"/>
      </w:pPr>
    </w:lvl>
    <w:lvl w:ilvl="6" w:tplc="040C000F" w:tentative="1">
      <w:start w:val="1"/>
      <w:numFmt w:val="decimal"/>
      <w:lvlText w:val="%7."/>
      <w:lvlJc w:val="left"/>
      <w:pPr>
        <w:ind w:left="5267" w:hanging="360"/>
      </w:pPr>
    </w:lvl>
    <w:lvl w:ilvl="7" w:tplc="040C0019" w:tentative="1">
      <w:start w:val="1"/>
      <w:numFmt w:val="lowerLetter"/>
      <w:lvlText w:val="%8."/>
      <w:lvlJc w:val="left"/>
      <w:pPr>
        <w:ind w:left="5987" w:hanging="360"/>
      </w:pPr>
    </w:lvl>
    <w:lvl w:ilvl="8" w:tplc="040C001B" w:tentative="1">
      <w:start w:val="1"/>
      <w:numFmt w:val="lowerRoman"/>
      <w:lvlText w:val="%9."/>
      <w:lvlJc w:val="right"/>
      <w:pPr>
        <w:ind w:left="6707" w:hanging="180"/>
      </w:pPr>
    </w:lvl>
  </w:abstractNum>
  <w:num w:numId="1">
    <w:abstractNumId w:val="6"/>
  </w:num>
  <w:num w:numId="2">
    <w:abstractNumId w:val="8"/>
  </w:num>
  <w:num w:numId="3">
    <w:abstractNumId w:val="0"/>
  </w:num>
  <w:num w:numId="4">
    <w:abstractNumId w:val="7"/>
  </w:num>
  <w:num w:numId="5">
    <w:abstractNumId w:val="8"/>
    <w:lvlOverride w:ilvl="0">
      <w:startOverride w:val="1"/>
    </w:lvlOverride>
  </w:num>
  <w:num w:numId="6">
    <w:abstractNumId w:val="8"/>
    <w:lvlOverride w:ilvl="0">
      <w:startOverride w:val="1"/>
    </w:lvlOverride>
  </w:num>
  <w:num w:numId="7">
    <w:abstractNumId w:val="4"/>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0"/>
    <w:lvlOverride w:ilvl="0">
      <w:startOverride w:val="1"/>
    </w:lvlOverride>
  </w:num>
  <w:num w:numId="12">
    <w:abstractNumId w:val="3"/>
  </w:num>
  <w:num w:numId="13">
    <w:abstractNumId w:val="8"/>
    <w:lvlOverride w:ilvl="0">
      <w:startOverride w:val="1"/>
    </w:lvlOverride>
  </w:num>
  <w:num w:numId="14">
    <w:abstractNumId w:val="0"/>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5"/>
  </w:num>
  <w:num w:numId="19">
    <w:abstractNumId w:val="6"/>
    <w:lvlOverride w:ilvl="0">
      <w:startOverride w:val="1"/>
    </w:lvlOverride>
  </w:num>
  <w:num w:numId="20">
    <w:abstractNumId w:val="8"/>
    <w:lvlOverride w:ilvl="0">
      <w:startOverride w:val="1"/>
    </w:lvlOverride>
  </w:num>
  <w:num w:numId="21">
    <w:abstractNumId w:val="1"/>
  </w:num>
  <w:num w:numId="2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9DB"/>
    <w:rsid w:val="00000042"/>
    <w:rsid w:val="00002795"/>
    <w:rsid w:val="00002A1C"/>
    <w:rsid w:val="000030D3"/>
    <w:rsid w:val="00003629"/>
    <w:rsid w:val="000069B9"/>
    <w:rsid w:val="00007BDD"/>
    <w:rsid w:val="000128BD"/>
    <w:rsid w:val="00012F3A"/>
    <w:rsid w:val="00023345"/>
    <w:rsid w:val="0002366C"/>
    <w:rsid w:val="0002796F"/>
    <w:rsid w:val="000310BD"/>
    <w:rsid w:val="00032835"/>
    <w:rsid w:val="0003338F"/>
    <w:rsid w:val="0003778E"/>
    <w:rsid w:val="0004241A"/>
    <w:rsid w:val="0004323C"/>
    <w:rsid w:val="0004384C"/>
    <w:rsid w:val="00044453"/>
    <w:rsid w:val="000447F9"/>
    <w:rsid w:val="00045A02"/>
    <w:rsid w:val="00046DFE"/>
    <w:rsid w:val="00047FDE"/>
    <w:rsid w:val="00050167"/>
    <w:rsid w:val="00052509"/>
    <w:rsid w:val="000532BB"/>
    <w:rsid w:val="00054DEF"/>
    <w:rsid w:val="00055408"/>
    <w:rsid w:val="00055513"/>
    <w:rsid w:val="00065DA5"/>
    <w:rsid w:val="00065FE1"/>
    <w:rsid w:val="00070B11"/>
    <w:rsid w:val="00071066"/>
    <w:rsid w:val="000738CE"/>
    <w:rsid w:val="00073B4E"/>
    <w:rsid w:val="00077243"/>
    <w:rsid w:val="00077468"/>
    <w:rsid w:val="00080B31"/>
    <w:rsid w:val="00081D0E"/>
    <w:rsid w:val="00087D9F"/>
    <w:rsid w:val="0009030B"/>
    <w:rsid w:val="000910B6"/>
    <w:rsid w:val="00096028"/>
    <w:rsid w:val="00096646"/>
    <w:rsid w:val="00097399"/>
    <w:rsid w:val="000A2A57"/>
    <w:rsid w:val="000A333B"/>
    <w:rsid w:val="000B29C8"/>
    <w:rsid w:val="000B4464"/>
    <w:rsid w:val="000B5D27"/>
    <w:rsid w:val="000B78CB"/>
    <w:rsid w:val="000B7900"/>
    <w:rsid w:val="000C325D"/>
    <w:rsid w:val="000C3CA9"/>
    <w:rsid w:val="000C5F82"/>
    <w:rsid w:val="000C7434"/>
    <w:rsid w:val="000C7BFA"/>
    <w:rsid w:val="000C7C8E"/>
    <w:rsid w:val="000D02E6"/>
    <w:rsid w:val="000D0D14"/>
    <w:rsid w:val="000D11E2"/>
    <w:rsid w:val="000D17B8"/>
    <w:rsid w:val="000D3646"/>
    <w:rsid w:val="000D5613"/>
    <w:rsid w:val="000D5661"/>
    <w:rsid w:val="000E0E5B"/>
    <w:rsid w:val="000E65C7"/>
    <w:rsid w:val="000F041F"/>
    <w:rsid w:val="000F7DB1"/>
    <w:rsid w:val="00100E60"/>
    <w:rsid w:val="00101818"/>
    <w:rsid w:val="0010244C"/>
    <w:rsid w:val="00102B7E"/>
    <w:rsid w:val="001033F9"/>
    <w:rsid w:val="00107286"/>
    <w:rsid w:val="001104E8"/>
    <w:rsid w:val="00111E54"/>
    <w:rsid w:val="00112F85"/>
    <w:rsid w:val="00116EA6"/>
    <w:rsid w:val="00117621"/>
    <w:rsid w:val="00117A65"/>
    <w:rsid w:val="0012066B"/>
    <w:rsid w:val="00126A9D"/>
    <w:rsid w:val="0012786B"/>
    <w:rsid w:val="00132B7D"/>
    <w:rsid w:val="00133C17"/>
    <w:rsid w:val="00134C06"/>
    <w:rsid w:val="001407F4"/>
    <w:rsid w:val="00142009"/>
    <w:rsid w:val="001460A1"/>
    <w:rsid w:val="001476C3"/>
    <w:rsid w:val="001568D9"/>
    <w:rsid w:val="00160D7D"/>
    <w:rsid w:val="0016189C"/>
    <w:rsid w:val="00162DA5"/>
    <w:rsid w:val="00165542"/>
    <w:rsid w:val="001733AD"/>
    <w:rsid w:val="00173417"/>
    <w:rsid w:val="00180D99"/>
    <w:rsid w:val="00181979"/>
    <w:rsid w:val="00183D81"/>
    <w:rsid w:val="0018490E"/>
    <w:rsid w:val="001850B2"/>
    <w:rsid w:val="00185D70"/>
    <w:rsid w:val="00190B80"/>
    <w:rsid w:val="00192B5B"/>
    <w:rsid w:val="001942BF"/>
    <w:rsid w:val="00195F96"/>
    <w:rsid w:val="001A0A91"/>
    <w:rsid w:val="001A259E"/>
    <w:rsid w:val="001A26AB"/>
    <w:rsid w:val="001A45EF"/>
    <w:rsid w:val="001A4A16"/>
    <w:rsid w:val="001B3EAE"/>
    <w:rsid w:val="001B72DF"/>
    <w:rsid w:val="001C0F5A"/>
    <w:rsid w:val="001C1649"/>
    <w:rsid w:val="001C2B17"/>
    <w:rsid w:val="001C46AD"/>
    <w:rsid w:val="001C494B"/>
    <w:rsid w:val="001C4F45"/>
    <w:rsid w:val="001D09C8"/>
    <w:rsid w:val="001D0D15"/>
    <w:rsid w:val="001D0D7B"/>
    <w:rsid w:val="001D24C0"/>
    <w:rsid w:val="001D77CE"/>
    <w:rsid w:val="001E1F9E"/>
    <w:rsid w:val="001E47C6"/>
    <w:rsid w:val="001E4C24"/>
    <w:rsid w:val="001E5DB1"/>
    <w:rsid w:val="001E6316"/>
    <w:rsid w:val="001F51C9"/>
    <w:rsid w:val="002066CC"/>
    <w:rsid w:val="00206B21"/>
    <w:rsid w:val="00210E80"/>
    <w:rsid w:val="0021220C"/>
    <w:rsid w:val="002129DF"/>
    <w:rsid w:val="00215454"/>
    <w:rsid w:val="002206B8"/>
    <w:rsid w:val="002222EB"/>
    <w:rsid w:val="0022362D"/>
    <w:rsid w:val="00224620"/>
    <w:rsid w:val="00224F45"/>
    <w:rsid w:val="00225172"/>
    <w:rsid w:val="00225C7A"/>
    <w:rsid w:val="00226166"/>
    <w:rsid w:val="00226C27"/>
    <w:rsid w:val="00226DDF"/>
    <w:rsid w:val="0022720D"/>
    <w:rsid w:val="00227739"/>
    <w:rsid w:val="00232991"/>
    <w:rsid w:val="00233030"/>
    <w:rsid w:val="00234488"/>
    <w:rsid w:val="00234D0A"/>
    <w:rsid w:val="00237378"/>
    <w:rsid w:val="00240CF0"/>
    <w:rsid w:val="00241002"/>
    <w:rsid w:val="00242678"/>
    <w:rsid w:val="0024464E"/>
    <w:rsid w:val="00245C3A"/>
    <w:rsid w:val="00250E58"/>
    <w:rsid w:val="002550B1"/>
    <w:rsid w:val="002619D0"/>
    <w:rsid w:val="002629BB"/>
    <w:rsid w:val="00262F03"/>
    <w:rsid w:val="0026370B"/>
    <w:rsid w:val="00264BCA"/>
    <w:rsid w:val="00264E71"/>
    <w:rsid w:val="00265011"/>
    <w:rsid w:val="00266BAF"/>
    <w:rsid w:val="00271794"/>
    <w:rsid w:val="00272A1E"/>
    <w:rsid w:val="00275AC2"/>
    <w:rsid w:val="0027656E"/>
    <w:rsid w:val="0027793F"/>
    <w:rsid w:val="00286E9A"/>
    <w:rsid w:val="00287F20"/>
    <w:rsid w:val="00291910"/>
    <w:rsid w:val="00293D69"/>
    <w:rsid w:val="00295B17"/>
    <w:rsid w:val="002969EE"/>
    <w:rsid w:val="002A1A1A"/>
    <w:rsid w:val="002A44ED"/>
    <w:rsid w:val="002A74A8"/>
    <w:rsid w:val="002B742E"/>
    <w:rsid w:val="002C29DB"/>
    <w:rsid w:val="002C35F5"/>
    <w:rsid w:val="002C470E"/>
    <w:rsid w:val="002C5AC8"/>
    <w:rsid w:val="002D16D2"/>
    <w:rsid w:val="002D7B95"/>
    <w:rsid w:val="002E08BE"/>
    <w:rsid w:val="002E2340"/>
    <w:rsid w:val="002E2A83"/>
    <w:rsid w:val="002E54F5"/>
    <w:rsid w:val="002E5C42"/>
    <w:rsid w:val="002F2C49"/>
    <w:rsid w:val="002F6BAD"/>
    <w:rsid w:val="002F7444"/>
    <w:rsid w:val="002F7F4D"/>
    <w:rsid w:val="00300F2C"/>
    <w:rsid w:val="003018D7"/>
    <w:rsid w:val="00302806"/>
    <w:rsid w:val="00303E0D"/>
    <w:rsid w:val="003044F1"/>
    <w:rsid w:val="00304D0E"/>
    <w:rsid w:val="00305D14"/>
    <w:rsid w:val="00306852"/>
    <w:rsid w:val="0030707B"/>
    <w:rsid w:val="00313E05"/>
    <w:rsid w:val="00313F87"/>
    <w:rsid w:val="00314EB0"/>
    <w:rsid w:val="00316869"/>
    <w:rsid w:val="00322D0D"/>
    <w:rsid w:val="00324391"/>
    <w:rsid w:val="00324BF9"/>
    <w:rsid w:val="00324E8B"/>
    <w:rsid w:val="003269FD"/>
    <w:rsid w:val="00326F82"/>
    <w:rsid w:val="003278AB"/>
    <w:rsid w:val="00332E16"/>
    <w:rsid w:val="00332F93"/>
    <w:rsid w:val="00332FD2"/>
    <w:rsid w:val="00335FBB"/>
    <w:rsid w:val="003375D2"/>
    <w:rsid w:val="00341938"/>
    <w:rsid w:val="00344DD1"/>
    <w:rsid w:val="00345994"/>
    <w:rsid w:val="003478D4"/>
    <w:rsid w:val="00351A76"/>
    <w:rsid w:val="003539DE"/>
    <w:rsid w:val="00353B48"/>
    <w:rsid w:val="00354DBB"/>
    <w:rsid w:val="00364A75"/>
    <w:rsid w:val="00367701"/>
    <w:rsid w:val="00370430"/>
    <w:rsid w:val="00375A13"/>
    <w:rsid w:val="00381C5B"/>
    <w:rsid w:val="00382603"/>
    <w:rsid w:val="00382FEB"/>
    <w:rsid w:val="00384946"/>
    <w:rsid w:val="00384ACA"/>
    <w:rsid w:val="0038534B"/>
    <w:rsid w:val="00385F91"/>
    <w:rsid w:val="00393598"/>
    <w:rsid w:val="0039497A"/>
    <w:rsid w:val="003960A1"/>
    <w:rsid w:val="003A6E3C"/>
    <w:rsid w:val="003B509E"/>
    <w:rsid w:val="003B6356"/>
    <w:rsid w:val="003B7CD6"/>
    <w:rsid w:val="003C0BCD"/>
    <w:rsid w:val="003D3B71"/>
    <w:rsid w:val="003D4548"/>
    <w:rsid w:val="003E2347"/>
    <w:rsid w:val="003E4CC7"/>
    <w:rsid w:val="003E6845"/>
    <w:rsid w:val="003F0F21"/>
    <w:rsid w:val="003F19E9"/>
    <w:rsid w:val="003F2DDB"/>
    <w:rsid w:val="003F3157"/>
    <w:rsid w:val="003F5B1C"/>
    <w:rsid w:val="003F6C9E"/>
    <w:rsid w:val="003F75E5"/>
    <w:rsid w:val="003F7C9D"/>
    <w:rsid w:val="004062D3"/>
    <w:rsid w:val="004124DA"/>
    <w:rsid w:val="00413A23"/>
    <w:rsid w:val="00414703"/>
    <w:rsid w:val="00416840"/>
    <w:rsid w:val="0041766A"/>
    <w:rsid w:val="00421CAE"/>
    <w:rsid w:val="00423481"/>
    <w:rsid w:val="004235D0"/>
    <w:rsid w:val="0042601C"/>
    <w:rsid w:val="00430BDC"/>
    <w:rsid w:val="00433D13"/>
    <w:rsid w:val="00440960"/>
    <w:rsid w:val="00445ACD"/>
    <w:rsid w:val="00446D1A"/>
    <w:rsid w:val="004470F8"/>
    <w:rsid w:val="00454CBB"/>
    <w:rsid w:val="0045529A"/>
    <w:rsid w:val="004575B2"/>
    <w:rsid w:val="00461F6B"/>
    <w:rsid w:val="00467775"/>
    <w:rsid w:val="00474DED"/>
    <w:rsid w:val="0047539C"/>
    <w:rsid w:val="004764C2"/>
    <w:rsid w:val="004764C8"/>
    <w:rsid w:val="004808D6"/>
    <w:rsid w:val="004809A3"/>
    <w:rsid w:val="0048162E"/>
    <w:rsid w:val="004864CE"/>
    <w:rsid w:val="00486A01"/>
    <w:rsid w:val="00486CEA"/>
    <w:rsid w:val="00492330"/>
    <w:rsid w:val="00495F81"/>
    <w:rsid w:val="00496410"/>
    <w:rsid w:val="00497C9E"/>
    <w:rsid w:val="004A120D"/>
    <w:rsid w:val="004A247B"/>
    <w:rsid w:val="004A6473"/>
    <w:rsid w:val="004B0382"/>
    <w:rsid w:val="004B2BC4"/>
    <w:rsid w:val="004B34C1"/>
    <w:rsid w:val="004B4DB1"/>
    <w:rsid w:val="004C6148"/>
    <w:rsid w:val="004C79E0"/>
    <w:rsid w:val="004D4FC2"/>
    <w:rsid w:val="004E1343"/>
    <w:rsid w:val="004E580B"/>
    <w:rsid w:val="004E64E5"/>
    <w:rsid w:val="004E6D54"/>
    <w:rsid w:val="004F411B"/>
    <w:rsid w:val="004F53B3"/>
    <w:rsid w:val="00503995"/>
    <w:rsid w:val="00504157"/>
    <w:rsid w:val="00504740"/>
    <w:rsid w:val="00505F90"/>
    <w:rsid w:val="00506BFC"/>
    <w:rsid w:val="00506D23"/>
    <w:rsid w:val="0050798B"/>
    <w:rsid w:val="005101C0"/>
    <w:rsid w:val="0051172A"/>
    <w:rsid w:val="00512F8F"/>
    <w:rsid w:val="00514343"/>
    <w:rsid w:val="00515589"/>
    <w:rsid w:val="00516E46"/>
    <w:rsid w:val="00517F58"/>
    <w:rsid w:val="0052062C"/>
    <w:rsid w:val="005210ED"/>
    <w:rsid w:val="005217CA"/>
    <w:rsid w:val="00525DE4"/>
    <w:rsid w:val="005272A9"/>
    <w:rsid w:val="005277F5"/>
    <w:rsid w:val="0053194F"/>
    <w:rsid w:val="0053222F"/>
    <w:rsid w:val="005354C3"/>
    <w:rsid w:val="00537E6E"/>
    <w:rsid w:val="00544F22"/>
    <w:rsid w:val="00550357"/>
    <w:rsid w:val="00550E9C"/>
    <w:rsid w:val="00552E0D"/>
    <w:rsid w:val="00563C3E"/>
    <w:rsid w:val="00563E6C"/>
    <w:rsid w:val="00567E70"/>
    <w:rsid w:val="00570CD1"/>
    <w:rsid w:val="005721A4"/>
    <w:rsid w:val="005727D3"/>
    <w:rsid w:val="005738D1"/>
    <w:rsid w:val="0057417C"/>
    <w:rsid w:val="00574F30"/>
    <w:rsid w:val="00575E96"/>
    <w:rsid w:val="005772D9"/>
    <w:rsid w:val="0058030F"/>
    <w:rsid w:val="00582CAF"/>
    <w:rsid w:val="00586E30"/>
    <w:rsid w:val="00590E2C"/>
    <w:rsid w:val="00591448"/>
    <w:rsid w:val="00592AEB"/>
    <w:rsid w:val="00593ED2"/>
    <w:rsid w:val="005951AA"/>
    <w:rsid w:val="00595B60"/>
    <w:rsid w:val="0059670C"/>
    <w:rsid w:val="0059690E"/>
    <w:rsid w:val="00596AB1"/>
    <w:rsid w:val="0059715B"/>
    <w:rsid w:val="00597536"/>
    <w:rsid w:val="005A0299"/>
    <w:rsid w:val="005A198F"/>
    <w:rsid w:val="005A2613"/>
    <w:rsid w:val="005A37C2"/>
    <w:rsid w:val="005A39DA"/>
    <w:rsid w:val="005A4F51"/>
    <w:rsid w:val="005A528A"/>
    <w:rsid w:val="005A6059"/>
    <w:rsid w:val="005A6F32"/>
    <w:rsid w:val="005A7972"/>
    <w:rsid w:val="005B1C5D"/>
    <w:rsid w:val="005B1D79"/>
    <w:rsid w:val="005C08AD"/>
    <w:rsid w:val="005C1448"/>
    <w:rsid w:val="005C25C5"/>
    <w:rsid w:val="005C2BD6"/>
    <w:rsid w:val="005C4780"/>
    <w:rsid w:val="005D10B9"/>
    <w:rsid w:val="005D3259"/>
    <w:rsid w:val="005D3891"/>
    <w:rsid w:val="005D4542"/>
    <w:rsid w:val="005D6B21"/>
    <w:rsid w:val="005D7F9E"/>
    <w:rsid w:val="005E0977"/>
    <w:rsid w:val="005E0A81"/>
    <w:rsid w:val="005E32BC"/>
    <w:rsid w:val="005E6EBC"/>
    <w:rsid w:val="005E7F37"/>
    <w:rsid w:val="005F08F8"/>
    <w:rsid w:val="005F46DB"/>
    <w:rsid w:val="005F4B43"/>
    <w:rsid w:val="005F4F5F"/>
    <w:rsid w:val="005F678B"/>
    <w:rsid w:val="006001AB"/>
    <w:rsid w:val="00600749"/>
    <w:rsid w:val="00602F1A"/>
    <w:rsid w:val="006048DE"/>
    <w:rsid w:val="00604A1E"/>
    <w:rsid w:val="00605E31"/>
    <w:rsid w:val="00611F7A"/>
    <w:rsid w:val="00614C58"/>
    <w:rsid w:val="006333CF"/>
    <w:rsid w:val="00636348"/>
    <w:rsid w:val="006410FF"/>
    <w:rsid w:val="00641504"/>
    <w:rsid w:val="00642575"/>
    <w:rsid w:val="00644647"/>
    <w:rsid w:val="00645125"/>
    <w:rsid w:val="00645294"/>
    <w:rsid w:val="006515CC"/>
    <w:rsid w:val="00653575"/>
    <w:rsid w:val="00655EB3"/>
    <w:rsid w:val="006608DE"/>
    <w:rsid w:val="00662298"/>
    <w:rsid w:val="0066237D"/>
    <w:rsid w:val="006624D2"/>
    <w:rsid w:val="006637C0"/>
    <w:rsid w:val="006640BF"/>
    <w:rsid w:val="00666639"/>
    <w:rsid w:val="00667044"/>
    <w:rsid w:val="006671B7"/>
    <w:rsid w:val="00676418"/>
    <w:rsid w:val="00676ECF"/>
    <w:rsid w:val="00680342"/>
    <w:rsid w:val="00680D97"/>
    <w:rsid w:val="00681564"/>
    <w:rsid w:val="006824F7"/>
    <w:rsid w:val="006857DB"/>
    <w:rsid w:val="0069547D"/>
    <w:rsid w:val="0069550E"/>
    <w:rsid w:val="006A3024"/>
    <w:rsid w:val="006A4F21"/>
    <w:rsid w:val="006A7676"/>
    <w:rsid w:val="006B0F8D"/>
    <w:rsid w:val="006B7FA9"/>
    <w:rsid w:val="006C0952"/>
    <w:rsid w:val="006C0E8E"/>
    <w:rsid w:val="006C78B9"/>
    <w:rsid w:val="006C7E8B"/>
    <w:rsid w:val="006D1701"/>
    <w:rsid w:val="006D1B86"/>
    <w:rsid w:val="006D4557"/>
    <w:rsid w:val="006D583C"/>
    <w:rsid w:val="006D68B9"/>
    <w:rsid w:val="006D7EAD"/>
    <w:rsid w:val="006E0FA6"/>
    <w:rsid w:val="006E5FD1"/>
    <w:rsid w:val="006E6428"/>
    <w:rsid w:val="006E6668"/>
    <w:rsid w:val="006F1D04"/>
    <w:rsid w:val="006F3645"/>
    <w:rsid w:val="006F3E3A"/>
    <w:rsid w:val="00700B7A"/>
    <w:rsid w:val="00702E3E"/>
    <w:rsid w:val="00712C66"/>
    <w:rsid w:val="0071583B"/>
    <w:rsid w:val="007168F2"/>
    <w:rsid w:val="00716E04"/>
    <w:rsid w:val="0071763E"/>
    <w:rsid w:val="00721D9F"/>
    <w:rsid w:val="00724D1A"/>
    <w:rsid w:val="00727ADC"/>
    <w:rsid w:val="00727E22"/>
    <w:rsid w:val="007314F6"/>
    <w:rsid w:val="00733060"/>
    <w:rsid w:val="00740751"/>
    <w:rsid w:val="00741F41"/>
    <w:rsid w:val="00742257"/>
    <w:rsid w:val="00742547"/>
    <w:rsid w:val="0074350E"/>
    <w:rsid w:val="007458E0"/>
    <w:rsid w:val="00746FAD"/>
    <w:rsid w:val="0075017D"/>
    <w:rsid w:val="00751474"/>
    <w:rsid w:val="00751984"/>
    <w:rsid w:val="00751ED7"/>
    <w:rsid w:val="007536EA"/>
    <w:rsid w:val="0075526D"/>
    <w:rsid w:val="00755D43"/>
    <w:rsid w:val="007565B4"/>
    <w:rsid w:val="007607E0"/>
    <w:rsid w:val="00767736"/>
    <w:rsid w:val="007719A1"/>
    <w:rsid w:val="00772649"/>
    <w:rsid w:val="00772F80"/>
    <w:rsid w:val="0077426F"/>
    <w:rsid w:val="00775032"/>
    <w:rsid w:val="00777B10"/>
    <w:rsid w:val="00781DA8"/>
    <w:rsid w:val="00782D47"/>
    <w:rsid w:val="007834DC"/>
    <w:rsid w:val="007861B2"/>
    <w:rsid w:val="007923AE"/>
    <w:rsid w:val="007924BF"/>
    <w:rsid w:val="00794C18"/>
    <w:rsid w:val="007969B1"/>
    <w:rsid w:val="007A0197"/>
    <w:rsid w:val="007A2C8E"/>
    <w:rsid w:val="007A4A3B"/>
    <w:rsid w:val="007A5857"/>
    <w:rsid w:val="007A5A1D"/>
    <w:rsid w:val="007B3CD8"/>
    <w:rsid w:val="007B3FAC"/>
    <w:rsid w:val="007B7E3E"/>
    <w:rsid w:val="007B7F70"/>
    <w:rsid w:val="007C1AB3"/>
    <w:rsid w:val="007C1B6B"/>
    <w:rsid w:val="007C3C9E"/>
    <w:rsid w:val="007D7658"/>
    <w:rsid w:val="007E0C48"/>
    <w:rsid w:val="007E1C31"/>
    <w:rsid w:val="007E2699"/>
    <w:rsid w:val="007E37B7"/>
    <w:rsid w:val="007E3881"/>
    <w:rsid w:val="007F609D"/>
    <w:rsid w:val="007F7DA3"/>
    <w:rsid w:val="00800028"/>
    <w:rsid w:val="00800923"/>
    <w:rsid w:val="00806EE8"/>
    <w:rsid w:val="00807202"/>
    <w:rsid w:val="00811260"/>
    <w:rsid w:val="00821D0C"/>
    <w:rsid w:val="00827335"/>
    <w:rsid w:val="00827E6E"/>
    <w:rsid w:val="0083265A"/>
    <w:rsid w:val="00832BD7"/>
    <w:rsid w:val="00832F60"/>
    <w:rsid w:val="00834961"/>
    <w:rsid w:val="0083743D"/>
    <w:rsid w:val="00837B20"/>
    <w:rsid w:val="00837B5A"/>
    <w:rsid w:val="00843C9C"/>
    <w:rsid w:val="008518E3"/>
    <w:rsid w:val="008529CD"/>
    <w:rsid w:val="008543AF"/>
    <w:rsid w:val="00860D5C"/>
    <w:rsid w:val="008634D2"/>
    <w:rsid w:val="008646C4"/>
    <w:rsid w:val="008657C2"/>
    <w:rsid w:val="00865A91"/>
    <w:rsid w:val="00870B40"/>
    <w:rsid w:val="0087125D"/>
    <w:rsid w:val="008713CF"/>
    <w:rsid w:val="0087281C"/>
    <w:rsid w:val="00872C91"/>
    <w:rsid w:val="00880D1F"/>
    <w:rsid w:val="00884755"/>
    <w:rsid w:val="008849D7"/>
    <w:rsid w:val="00886AA6"/>
    <w:rsid w:val="0088741A"/>
    <w:rsid w:val="00890049"/>
    <w:rsid w:val="00892818"/>
    <w:rsid w:val="00892BD3"/>
    <w:rsid w:val="008948F0"/>
    <w:rsid w:val="00896646"/>
    <w:rsid w:val="008A1F3C"/>
    <w:rsid w:val="008A4B6F"/>
    <w:rsid w:val="008A4BB3"/>
    <w:rsid w:val="008A5B06"/>
    <w:rsid w:val="008A5DB4"/>
    <w:rsid w:val="008A61F1"/>
    <w:rsid w:val="008A6812"/>
    <w:rsid w:val="008B02FB"/>
    <w:rsid w:val="008B315A"/>
    <w:rsid w:val="008B46C3"/>
    <w:rsid w:val="008B5629"/>
    <w:rsid w:val="008B7AF4"/>
    <w:rsid w:val="008B7B66"/>
    <w:rsid w:val="008C056C"/>
    <w:rsid w:val="008C08E7"/>
    <w:rsid w:val="008C2185"/>
    <w:rsid w:val="008C571E"/>
    <w:rsid w:val="008C6945"/>
    <w:rsid w:val="008C76B6"/>
    <w:rsid w:val="008E061F"/>
    <w:rsid w:val="008E4353"/>
    <w:rsid w:val="008E453B"/>
    <w:rsid w:val="008F2917"/>
    <w:rsid w:val="008F3799"/>
    <w:rsid w:val="008F7505"/>
    <w:rsid w:val="009010E0"/>
    <w:rsid w:val="00903220"/>
    <w:rsid w:val="00903690"/>
    <w:rsid w:val="009049F8"/>
    <w:rsid w:val="00913D6D"/>
    <w:rsid w:val="009142DA"/>
    <w:rsid w:val="009144A4"/>
    <w:rsid w:val="009166C2"/>
    <w:rsid w:val="009170EB"/>
    <w:rsid w:val="00917E10"/>
    <w:rsid w:val="009204B4"/>
    <w:rsid w:val="00923293"/>
    <w:rsid w:val="0092335E"/>
    <w:rsid w:val="00924C8B"/>
    <w:rsid w:val="00926E1F"/>
    <w:rsid w:val="009273E1"/>
    <w:rsid w:val="0092766E"/>
    <w:rsid w:val="00935A9D"/>
    <w:rsid w:val="00935DB6"/>
    <w:rsid w:val="009367C3"/>
    <w:rsid w:val="009414BB"/>
    <w:rsid w:val="0095009C"/>
    <w:rsid w:val="0095535B"/>
    <w:rsid w:val="00960515"/>
    <w:rsid w:val="009647FA"/>
    <w:rsid w:val="0096490D"/>
    <w:rsid w:val="00965C52"/>
    <w:rsid w:val="00966F89"/>
    <w:rsid w:val="00967494"/>
    <w:rsid w:val="00967F1F"/>
    <w:rsid w:val="00972803"/>
    <w:rsid w:val="00972EB0"/>
    <w:rsid w:val="00973161"/>
    <w:rsid w:val="0097397B"/>
    <w:rsid w:val="009743C0"/>
    <w:rsid w:val="00976245"/>
    <w:rsid w:val="00980294"/>
    <w:rsid w:val="0098090A"/>
    <w:rsid w:val="0098564E"/>
    <w:rsid w:val="009907EA"/>
    <w:rsid w:val="009A0C13"/>
    <w:rsid w:val="009A17EC"/>
    <w:rsid w:val="009A67A4"/>
    <w:rsid w:val="009B1577"/>
    <w:rsid w:val="009B1CBE"/>
    <w:rsid w:val="009B1F6D"/>
    <w:rsid w:val="009B242B"/>
    <w:rsid w:val="009B4503"/>
    <w:rsid w:val="009B69FC"/>
    <w:rsid w:val="009B78B2"/>
    <w:rsid w:val="009C0FEF"/>
    <w:rsid w:val="009C133A"/>
    <w:rsid w:val="009C3CD7"/>
    <w:rsid w:val="009C77AF"/>
    <w:rsid w:val="009D0E10"/>
    <w:rsid w:val="009D271D"/>
    <w:rsid w:val="009E0662"/>
    <w:rsid w:val="009E2BB1"/>
    <w:rsid w:val="009E3709"/>
    <w:rsid w:val="009F06CB"/>
    <w:rsid w:val="009F2BAE"/>
    <w:rsid w:val="009F2FAC"/>
    <w:rsid w:val="009F5F90"/>
    <w:rsid w:val="009F6E3A"/>
    <w:rsid w:val="00A01696"/>
    <w:rsid w:val="00A0676C"/>
    <w:rsid w:val="00A07E3D"/>
    <w:rsid w:val="00A116C1"/>
    <w:rsid w:val="00A13422"/>
    <w:rsid w:val="00A17BBA"/>
    <w:rsid w:val="00A271AC"/>
    <w:rsid w:val="00A30752"/>
    <w:rsid w:val="00A351E2"/>
    <w:rsid w:val="00A37E29"/>
    <w:rsid w:val="00A41A22"/>
    <w:rsid w:val="00A425EA"/>
    <w:rsid w:val="00A42E62"/>
    <w:rsid w:val="00A46E9F"/>
    <w:rsid w:val="00A50AEA"/>
    <w:rsid w:val="00A56886"/>
    <w:rsid w:val="00A62302"/>
    <w:rsid w:val="00A63FEA"/>
    <w:rsid w:val="00A64790"/>
    <w:rsid w:val="00A674D8"/>
    <w:rsid w:val="00A6759A"/>
    <w:rsid w:val="00A707C6"/>
    <w:rsid w:val="00A714C5"/>
    <w:rsid w:val="00A71AA3"/>
    <w:rsid w:val="00A75181"/>
    <w:rsid w:val="00A7654A"/>
    <w:rsid w:val="00A81B25"/>
    <w:rsid w:val="00A832F5"/>
    <w:rsid w:val="00A858BB"/>
    <w:rsid w:val="00A85ECA"/>
    <w:rsid w:val="00A91C3E"/>
    <w:rsid w:val="00A91F33"/>
    <w:rsid w:val="00A922B6"/>
    <w:rsid w:val="00A97201"/>
    <w:rsid w:val="00AA04C9"/>
    <w:rsid w:val="00AA18B3"/>
    <w:rsid w:val="00AA216D"/>
    <w:rsid w:val="00AA4385"/>
    <w:rsid w:val="00AB3C09"/>
    <w:rsid w:val="00AB43B5"/>
    <w:rsid w:val="00AB4561"/>
    <w:rsid w:val="00AC3EA0"/>
    <w:rsid w:val="00AC4D96"/>
    <w:rsid w:val="00AC564F"/>
    <w:rsid w:val="00AD4275"/>
    <w:rsid w:val="00AD5833"/>
    <w:rsid w:val="00AD666E"/>
    <w:rsid w:val="00AD7190"/>
    <w:rsid w:val="00AE0040"/>
    <w:rsid w:val="00AE082C"/>
    <w:rsid w:val="00AE09D8"/>
    <w:rsid w:val="00AE1DB6"/>
    <w:rsid w:val="00AE27BA"/>
    <w:rsid w:val="00AE2A7D"/>
    <w:rsid w:val="00AE2DA6"/>
    <w:rsid w:val="00AF0F62"/>
    <w:rsid w:val="00AF2B62"/>
    <w:rsid w:val="00AF322F"/>
    <w:rsid w:val="00AF38AF"/>
    <w:rsid w:val="00AF3C7D"/>
    <w:rsid w:val="00AF7BCA"/>
    <w:rsid w:val="00B00F2D"/>
    <w:rsid w:val="00B01699"/>
    <w:rsid w:val="00B03103"/>
    <w:rsid w:val="00B06110"/>
    <w:rsid w:val="00B131DD"/>
    <w:rsid w:val="00B145D7"/>
    <w:rsid w:val="00B14786"/>
    <w:rsid w:val="00B15F2B"/>
    <w:rsid w:val="00B2238A"/>
    <w:rsid w:val="00B25B6B"/>
    <w:rsid w:val="00B2661D"/>
    <w:rsid w:val="00B3160F"/>
    <w:rsid w:val="00B3401B"/>
    <w:rsid w:val="00B35038"/>
    <w:rsid w:val="00B378F9"/>
    <w:rsid w:val="00B40306"/>
    <w:rsid w:val="00B42432"/>
    <w:rsid w:val="00B435F3"/>
    <w:rsid w:val="00B43C3D"/>
    <w:rsid w:val="00B51F12"/>
    <w:rsid w:val="00B52E82"/>
    <w:rsid w:val="00B5665D"/>
    <w:rsid w:val="00B57064"/>
    <w:rsid w:val="00B63E6B"/>
    <w:rsid w:val="00B65A98"/>
    <w:rsid w:val="00B723EC"/>
    <w:rsid w:val="00B73A31"/>
    <w:rsid w:val="00B75F25"/>
    <w:rsid w:val="00B771BD"/>
    <w:rsid w:val="00B80594"/>
    <w:rsid w:val="00B8148E"/>
    <w:rsid w:val="00B83B87"/>
    <w:rsid w:val="00B83EC9"/>
    <w:rsid w:val="00B85C99"/>
    <w:rsid w:val="00B861E1"/>
    <w:rsid w:val="00B907D3"/>
    <w:rsid w:val="00B92CE8"/>
    <w:rsid w:val="00B92F30"/>
    <w:rsid w:val="00B96901"/>
    <w:rsid w:val="00BA4104"/>
    <w:rsid w:val="00BA42B5"/>
    <w:rsid w:val="00BA561E"/>
    <w:rsid w:val="00BA625D"/>
    <w:rsid w:val="00BA7D68"/>
    <w:rsid w:val="00BB3952"/>
    <w:rsid w:val="00BB4C91"/>
    <w:rsid w:val="00BB7D7E"/>
    <w:rsid w:val="00BC16BA"/>
    <w:rsid w:val="00BC16D1"/>
    <w:rsid w:val="00BC5E99"/>
    <w:rsid w:val="00BD05D1"/>
    <w:rsid w:val="00BD52BE"/>
    <w:rsid w:val="00BE2D34"/>
    <w:rsid w:val="00BE3D25"/>
    <w:rsid w:val="00BE5D04"/>
    <w:rsid w:val="00BE6E64"/>
    <w:rsid w:val="00BF0DA8"/>
    <w:rsid w:val="00BF168E"/>
    <w:rsid w:val="00BF50A8"/>
    <w:rsid w:val="00BF5D3C"/>
    <w:rsid w:val="00C01B1A"/>
    <w:rsid w:val="00C0231A"/>
    <w:rsid w:val="00C029D8"/>
    <w:rsid w:val="00C04129"/>
    <w:rsid w:val="00C066D3"/>
    <w:rsid w:val="00C06DBE"/>
    <w:rsid w:val="00C07A89"/>
    <w:rsid w:val="00C110A5"/>
    <w:rsid w:val="00C141B8"/>
    <w:rsid w:val="00C17957"/>
    <w:rsid w:val="00C20110"/>
    <w:rsid w:val="00C20E00"/>
    <w:rsid w:val="00C211E2"/>
    <w:rsid w:val="00C21BAE"/>
    <w:rsid w:val="00C226A9"/>
    <w:rsid w:val="00C304B8"/>
    <w:rsid w:val="00C321AE"/>
    <w:rsid w:val="00C34752"/>
    <w:rsid w:val="00C347B1"/>
    <w:rsid w:val="00C35BB5"/>
    <w:rsid w:val="00C35CA8"/>
    <w:rsid w:val="00C40BFD"/>
    <w:rsid w:val="00C424F6"/>
    <w:rsid w:val="00C42537"/>
    <w:rsid w:val="00C44EBF"/>
    <w:rsid w:val="00C4544F"/>
    <w:rsid w:val="00C514CD"/>
    <w:rsid w:val="00C51FF3"/>
    <w:rsid w:val="00C57B99"/>
    <w:rsid w:val="00C607FB"/>
    <w:rsid w:val="00C63D0D"/>
    <w:rsid w:val="00C67666"/>
    <w:rsid w:val="00C70A12"/>
    <w:rsid w:val="00C70D94"/>
    <w:rsid w:val="00C7281E"/>
    <w:rsid w:val="00C72A2C"/>
    <w:rsid w:val="00C73805"/>
    <w:rsid w:val="00C779FB"/>
    <w:rsid w:val="00C83652"/>
    <w:rsid w:val="00C83723"/>
    <w:rsid w:val="00C861A5"/>
    <w:rsid w:val="00C86938"/>
    <w:rsid w:val="00C87486"/>
    <w:rsid w:val="00C91FF5"/>
    <w:rsid w:val="00C96D02"/>
    <w:rsid w:val="00C96DE4"/>
    <w:rsid w:val="00CA0B00"/>
    <w:rsid w:val="00CA1655"/>
    <w:rsid w:val="00CA63C6"/>
    <w:rsid w:val="00CC0902"/>
    <w:rsid w:val="00CC2DBC"/>
    <w:rsid w:val="00CC3325"/>
    <w:rsid w:val="00CC64ED"/>
    <w:rsid w:val="00CC6AC4"/>
    <w:rsid w:val="00CD1EE2"/>
    <w:rsid w:val="00CD22A8"/>
    <w:rsid w:val="00CD3F1F"/>
    <w:rsid w:val="00CD6C79"/>
    <w:rsid w:val="00CD7090"/>
    <w:rsid w:val="00CD74E0"/>
    <w:rsid w:val="00CE1B6C"/>
    <w:rsid w:val="00CE6D3B"/>
    <w:rsid w:val="00CE75D4"/>
    <w:rsid w:val="00CF75E1"/>
    <w:rsid w:val="00D0299D"/>
    <w:rsid w:val="00D02B72"/>
    <w:rsid w:val="00D03175"/>
    <w:rsid w:val="00D040CA"/>
    <w:rsid w:val="00D05245"/>
    <w:rsid w:val="00D07343"/>
    <w:rsid w:val="00D10BCE"/>
    <w:rsid w:val="00D124B6"/>
    <w:rsid w:val="00D1281F"/>
    <w:rsid w:val="00D13617"/>
    <w:rsid w:val="00D200B9"/>
    <w:rsid w:val="00D21353"/>
    <w:rsid w:val="00D21585"/>
    <w:rsid w:val="00D22AD1"/>
    <w:rsid w:val="00D25665"/>
    <w:rsid w:val="00D25995"/>
    <w:rsid w:val="00D25E2D"/>
    <w:rsid w:val="00D30DD1"/>
    <w:rsid w:val="00D3239F"/>
    <w:rsid w:val="00D341C4"/>
    <w:rsid w:val="00D34BEA"/>
    <w:rsid w:val="00D40D08"/>
    <w:rsid w:val="00D413DB"/>
    <w:rsid w:val="00D42910"/>
    <w:rsid w:val="00D42FB4"/>
    <w:rsid w:val="00D44B82"/>
    <w:rsid w:val="00D47AB1"/>
    <w:rsid w:val="00D51308"/>
    <w:rsid w:val="00D51614"/>
    <w:rsid w:val="00D55150"/>
    <w:rsid w:val="00D61744"/>
    <w:rsid w:val="00D6507B"/>
    <w:rsid w:val="00D75718"/>
    <w:rsid w:val="00D8172F"/>
    <w:rsid w:val="00D82D3F"/>
    <w:rsid w:val="00D83C73"/>
    <w:rsid w:val="00D83F1C"/>
    <w:rsid w:val="00D932F2"/>
    <w:rsid w:val="00D941BA"/>
    <w:rsid w:val="00D9578B"/>
    <w:rsid w:val="00D9606F"/>
    <w:rsid w:val="00D97D34"/>
    <w:rsid w:val="00DA0828"/>
    <w:rsid w:val="00DA1891"/>
    <w:rsid w:val="00DA3609"/>
    <w:rsid w:val="00DA7398"/>
    <w:rsid w:val="00DB0819"/>
    <w:rsid w:val="00DB17F2"/>
    <w:rsid w:val="00DC13DB"/>
    <w:rsid w:val="00DC2CB7"/>
    <w:rsid w:val="00DC2FC8"/>
    <w:rsid w:val="00DC398F"/>
    <w:rsid w:val="00DC3C01"/>
    <w:rsid w:val="00DC52D4"/>
    <w:rsid w:val="00DD12E0"/>
    <w:rsid w:val="00DD140E"/>
    <w:rsid w:val="00DD1E52"/>
    <w:rsid w:val="00DD2D44"/>
    <w:rsid w:val="00DD6A68"/>
    <w:rsid w:val="00DE06F8"/>
    <w:rsid w:val="00DE28D8"/>
    <w:rsid w:val="00DE2BB8"/>
    <w:rsid w:val="00DE66A9"/>
    <w:rsid w:val="00DF2111"/>
    <w:rsid w:val="00DF2CE4"/>
    <w:rsid w:val="00DF5169"/>
    <w:rsid w:val="00DF7C7D"/>
    <w:rsid w:val="00E0177C"/>
    <w:rsid w:val="00E066A8"/>
    <w:rsid w:val="00E067A9"/>
    <w:rsid w:val="00E10AB2"/>
    <w:rsid w:val="00E10C6B"/>
    <w:rsid w:val="00E1171E"/>
    <w:rsid w:val="00E12354"/>
    <w:rsid w:val="00E15619"/>
    <w:rsid w:val="00E17B67"/>
    <w:rsid w:val="00E208EF"/>
    <w:rsid w:val="00E216E7"/>
    <w:rsid w:val="00E23483"/>
    <w:rsid w:val="00E24A25"/>
    <w:rsid w:val="00E27ECD"/>
    <w:rsid w:val="00E3471A"/>
    <w:rsid w:val="00E3489C"/>
    <w:rsid w:val="00E34D70"/>
    <w:rsid w:val="00E3607C"/>
    <w:rsid w:val="00E40D81"/>
    <w:rsid w:val="00E4386B"/>
    <w:rsid w:val="00E46054"/>
    <w:rsid w:val="00E5020F"/>
    <w:rsid w:val="00E61EA2"/>
    <w:rsid w:val="00E636AB"/>
    <w:rsid w:val="00E64F20"/>
    <w:rsid w:val="00E70427"/>
    <w:rsid w:val="00E71A38"/>
    <w:rsid w:val="00E738A6"/>
    <w:rsid w:val="00E75160"/>
    <w:rsid w:val="00E80439"/>
    <w:rsid w:val="00E8760A"/>
    <w:rsid w:val="00E912BD"/>
    <w:rsid w:val="00E91B32"/>
    <w:rsid w:val="00E92ED6"/>
    <w:rsid w:val="00E972FC"/>
    <w:rsid w:val="00EA675A"/>
    <w:rsid w:val="00EA78B6"/>
    <w:rsid w:val="00EB0EED"/>
    <w:rsid w:val="00EB172B"/>
    <w:rsid w:val="00EB6A79"/>
    <w:rsid w:val="00EC006A"/>
    <w:rsid w:val="00EC0E13"/>
    <w:rsid w:val="00EC3BEB"/>
    <w:rsid w:val="00EC4DB2"/>
    <w:rsid w:val="00ED0CD8"/>
    <w:rsid w:val="00ED1E09"/>
    <w:rsid w:val="00ED285C"/>
    <w:rsid w:val="00ED56B7"/>
    <w:rsid w:val="00EE0581"/>
    <w:rsid w:val="00EE1D76"/>
    <w:rsid w:val="00EE2F43"/>
    <w:rsid w:val="00EE36BD"/>
    <w:rsid w:val="00EE6C01"/>
    <w:rsid w:val="00EE76AC"/>
    <w:rsid w:val="00EF1C66"/>
    <w:rsid w:val="00EF5178"/>
    <w:rsid w:val="00F00440"/>
    <w:rsid w:val="00F01EDA"/>
    <w:rsid w:val="00F03064"/>
    <w:rsid w:val="00F04D9F"/>
    <w:rsid w:val="00F04E0B"/>
    <w:rsid w:val="00F06968"/>
    <w:rsid w:val="00F077BC"/>
    <w:rsid w:val="00F1131F"/>
    <w:rsid w:val="00F11D36"/>
    <w:rsid w:val="00F12AA7"/>
    <w:rsid w:val="00F153DC"/>
    <w:rsid w:val="00F201B4"/>
    <w:rsid w:val="00F20247"/>
    <w:rsid w:val="00F220CE"/>
    <w:rsid w:val="00F2689E"/>
    <w:rsid w:val="00F26B58"/>
    <w:rsid w:val="00F2706D"/>
    <w:rsid w:val="00F32931"/>
    <w:rsid w:val="00F36131"/>
    <w:rsid w:val="00F3780D"/>
    <w:rsid w:val="00F41973"/>
    <w:rsid w:val="00F453D6"/>
    <w:rsid w:val="00F4615F"/>
    <w:rsid w:val="00F6084E"/>
    <w:rsid w:val="00F60898"/>
    <w:rsid w:val="00F64306"/>
    <w:rsid w:val="00F70600"/>
    <w:rsid w:val="00F73F56"/>
    <w:rsid w:val="00F74A8B"/>
    <w:rsid w:val="00F852D3"/>
    <w:rsid w:val="00F928AE"/>
    <w:rsid w:val="00F93798"/>
    <w:rsid w:val="00FA0453"/>
    <w:rsid w:val="00FA08BA"/>
    <w:rsid w:val="00FA4EC8"/>
    <w:rsid w:val="00FB0B4D"/>
    <w:rsid w:val="00FB264C"/>
    <w:rsid w:val="00FB2944"/>
    <w:rsid w:val="00FB2B31"/>
    <w:rsid w:val="00FB2CA1"/>
    <w:rsid w:val="00FB681A"/>
    <w:rsid w:val="00FB6D23"/>
    <w:rsid w:val="00FC072D"/>
    <w:rsid w:val="00FC1B2F"/>
    <w:rsid w:val="00FC27A3"/>
    <w:rsid w:val="00FC49D0"/>
    <w:rsid w:val="00FC7FF4"/>
    <w:rsid w:val="00FD0236"/>
    <w:rsid w:val="00FD17FA"/>
    <w:rsid w:val="00FD3EE0"/>
    <w:rsid w:val="00FD47E1"/>
    <w:rsid w:val="00FE24FA"/>
    <w:rsid w:val="00FE2A72"/>
    <w:rsid w:val="00FE2AC5"/>
    <w:rsid w:val="00FE330F"/>
    <w:rsid w:val="00FE3963"/>
    <w:rsid w:val="00FF3C43"/>
    <w:rsid w:val="00FF5779"/>
    <w:rsid w:val="00FF7C34"/>
    <w:rsid w:val="00FF7DCA"/>
    <w:rsid w:val="5BC012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A7678"/>
  <w15:docId w15:val="{0F37AEA3-A1C6-4FAC-9757-420F5CBA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98F"/>
    <w:pPr>
      <w:ind w:firstLine="567"/>
    </w:pPr>
    <w:rPr>
      <w:sz w:val="24"/>
    </w:rPr>
  </w:style>
  <w:style w:type="paragraph" w:styleId="Titre1">
    <w:name w:val="heading 1"/>
    <w:basedOn w:val="titre20"/>
    <w:next w:val="Normal"/>
    <w:link w:val="Titre1Car"/>
    <w:uiPriority w:val="9"/>
    <w:qFormat/>
    <w:rsid w:val="001A26AB"/>
    <w:pPr>
      <w:numPr>
        <w:numId w:val="1"/>
      </w:numPr>
      <w:pBdr>
        <w:top w:val="none" w:sz="0" w:space="0" w:color="auto"/>
        <w:left w:val="none" w:sz="0" w:space="0" w:color="auto"/>
        <w:bottom w:val="none" w:sz="0" w:space="0" w:color="auto"/>
        <w:right w:val="none" w:sz="0" w:space="0" w:color="auto"/>
      </w:pBdr>
      <w:shd w:val="clear" w:color="auto" w:fill="313178"/>
      <w:spacing w:before="240" w:after="0"/>
      <w:outlineLvl w:val="0"/>
    </w:pPr>
    <w:rPr>
      <w:rFonts w:cstheme="majorBidi"/>
      <w:b/>
      <w:sz w:val="28"/>
      <w:szCs w:val="32"/>
    </w:rPr>
  </w:style>
  <w:style w:type="paragraph" w:styleId="Titre2">
    <w:name w:val="heading 2"/>
    <w:basedOn w:val="Normal"/>
    <w:next w:val="Normal"/>
    <w:link w:val="Titre2Car"/>
    <w:uiPriority w:val="9"/>
    <w:unhideWhenUsed/>
    <w:qFormat/>
    <w:rsid w:val="001A26AB"/>
    <w:pPr>
      <w:keepNext/>
      <w:keepLines/>
      <w:numPr>
        <w:numId w:val="2"/>
      </w:numPr>
      <w:shd w:val="clear" w:color="auto" w:fill="CACAFB"/>
      <w:spacing w:before="120" w:after="0"/>
      <w:ind w:left="284"/>
      <w:outlineLvl w:val="1"/>
    </w:pPr>
    <w:rPr>
      <w:rFonts w:eastAsiaTheme="majorEastAsia" w:cstheme="majorBidi"/>
      <w:b/>
      <w:color w:val="404040" w:themeColor="text1" w:themeTint="BF"/>
      <w:szCs w:val="26"/>
    </w:rPr>
  </w:style>
  <w:style w:type="paragraph" w:styleId="Titre3">
    <w:name w:val="heading 3"/>
    <w:basedOn w:val="Normal"/>
    <w:next w:val="Normal"/>
    <w:link w:val="Titre3Car"/>
    <w:uiPriority w:val="9"/>
    <w:unhideWhenUsed/>
    <w:qFormat/>
    <w:rsid w:val="00B92F30"/>
    <w:pPr>
      <w:keepNext/>
      <w:keepLines/>
      <w:numPr>
        <w:numId w:val="3"/>
      </w:numPr>
      <w:spacing w:before="200" w:after="0"/>
      <w:outlineLvl w:val="2"/>
    </w:pPr>
    <w:rPr>
      <w:rFonts w:eastAsiaTheme="majorEastAsia" w:cstheme="majorBidi"/>
      <w:b/>
      <w:bCs/>
      <w:color w:val="31317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29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29DB"/>
    <w:rPr>
      <w:rFonts w:ascii="Tahoma" w:hAnsi="Tahoma" w:cs="Tahoma"/>
      <w:sz w:val="16"/>
      <w:szCs w:val="16"/>
    </w:rPr>
  </w:style>
  <w:style w:type="paragraph" w:styleId="En-tte">
    <w:name w:val="header"/>
    <w:basedOn w:val="Normal"/>
    <w:link w:val="En-tteCar"/>
    <w:uiPriority w:val="99"/>
    <w:unhideWhenUsed/>
    <w:rsid w:val="002550B1"/>
    <w:pPr>
      <w:tabs>
        <w:tab w:val="center" w:pos="4536"/>
        <w:tab w:val="right" w:pos="9072"/>
      </w:tabs>
      <w:spacing w:after="0" w:line="240" w:lineRule="auto"/>
    </w:pPr>
  </w:style>
  <w:style w:type="character" w:customStyle="1" w:styleId="En-tteCar">
    <w:name w:val="En-tête Car"/>
    <w:basedOn w:val="Policepardfaut"/>
    <w:link w:val="En-tte"/>
    <w:uiPriority w:val="99"/>
    <w:rsid w:val="002550B1"/>
  </w:style>
  <w:style w:type="paragraph" w:styleId="Pieddepage">
    <w:name w:val="footer"/>
    <w:basedOn w:val="Normal"/>
    <w:link w:val="PieddepageCar"/>
    <w:uiPriority w:val="99"/>
    <w:unhideWhenUsed/>
    <w:rsid w:val="002550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50B1"/>
  </w:style>
  <w:style w:type="paragraph" w:styleId="Paragraphedeliste">
    <w:name w:val="List Paragraph"/>
    <w:basedOn w:val="Normal"/>
    <w:link w:val="ParagraphedelisteCar"/>
    <w:uiPriority w:val="34"/>
    <w:qFormat/>
    <w:rsid w:val="00C34752"/>
    <w:pPr>
      <w:ind w:left="720"/>
      <w:contextualSpacing/>
    </w:pPr>
  </w:style>
  <w:style w:type="character" w:styleId="Lienhypertexte">
    <w:name w:val="Hyperlink"/>
    <w:basedOn w:val="Policepardfaut"/>
    <w:uiPriority w:val="99"/>
    <w:unhideWhenUsed/>
    <w:rsid w:val="005E0977"/>
    <w:rPr>
      <w:color w:val="0563C1" w:themeColor="hyperlink"/>
      <w:u w:val="single"/>
    </w:rPr>
  </w:style>
  <w:style w:type="paragraph" w:customStyle="1" w:styleId="Default">
    <w:name w:val="Default"/>
    <w:rsid w:val="00225172"/>
    <w:pPr>
      <w:autoSpaceDE w:val="0"/>
      <w:autoSpaceDN w:val="0"/>
      <w:adjustRightInd w:val="0"/>
      <w:spacing w:after="0" w:line="240" w:lineRule="auto"/>
    </w:pPr>
    <w:rPr>
      <w:rFonts w:ascii="Calibri" w:hAnsi="Calibri" w:cs="Calibri"/>
      <w:color w:val="000000"/>
      <w:sz w:val="24"/>
      <w:szCs w:val="24"/>
    </w:rPr>
  </w:style>
  <w:style w:type="character" w:customStyle="1" w:styleId="ParagraphedelisteCar">
    <w:name w:val="Paragraphe de liste Car"/>
    <w:basedOn w:val="Policepardfaut"/>
    <w:link w:val="Paragraphedeliste"/>
    <w:uiPriority w:val="34"/>
    <w:rsid w:val="00C34752"/>
  </w:style>
  <w:style w:type="table" w:styleId="Grilledutableau">
    <w:name w:val="Table Grid"/>
    <w:basedOn w:val="TableauNormal"/>
    <w:uiPriority w:val="59"/>
    <w:rsid w:val="0072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34752"/>
    <w:pPr>
      <w:spacing w:after="0" w:line="240" w:lineRule="auto"/>
    </w:pPr>
  </w:style>
  <w:style w:type="paragraph" w:styleId="NormalWeb">
    <w:name w:val="Normal (Web)"/>
    <w:basedOn w:val="Normal"/>
    <w:uiPriority w:val="99"/>
    <w:semiHidden/>
    <w:unhideWhenUsed/>
    <w:rsid w:val="0075526D"/>
    <w:pPr>
      <w:spacing w:before="100" w:beforeAutospacing="1" w:after="100" w:afterAutospacing="1" w:line="240" w:lineRule="auto"/>
    </w:pPr>
    <w:rPr>
      <w:rFonts w:ascii="Times New Roman" w:eastAsia="Times New Roman" w:hAnsi="Times New Roman" w:cs="Times New Roman"/>
      <w:szCs w:val="24"/>
      <w:lang w:eastAsia="fr-FR"/>
    </w:rPr>
  </w:style>
  <w:style w:type="paragraph" w:customStyle="1" w:styleId="titre20">
    <w:name w:val="titre 2"/>
    <w:basedOn w:val="Titre2"/>
    <w:link w:val="titre2Car0"/>
    <w:rsid w:val="00D0299D"/>
    <w:pPr>
      <w:pBdr>
        <w:top w:val="single" w:sz="24" w:space="1" w:color="0091A6"/>
        <w:left w:val="single" w:sz="24" w:space="4" w:color="0091A6"/>
        <w:bottom w:val="single" w:sz="24" w:space="1" w:color="0091A6"/>
        <w:right w:val="single" w:sz="24" w:space="4" w:color="0091A6"/>
      </w:pBdr>
      <w:shd w:val="clear" w:color="auto" w:fill="0091A6"/>
      <w:spacing w:before="0" w:after="120" w:line="264" w:lineRule="auto"/>
    </w:pPr>
    <w:rPr>
      <w:rFonts w:cs="Calibri"/>
      <w:b w:val="0"/>
      <w:bCs/>
      <w:color w:val="FFFFFF" w:themeColor="background1"/>
      <w:szCs w:val="24"/>
    </w:rPr>
  </w:style>
  <w:style w:type="character" w:customStyle="1" w:styleId="titre2Car0">
    <w:name w:val="titre 2 Car"/>
    <w:basedOn w:val="Policepardfaut"/>
    <w:link w:val="titre20"/>
    <w:rsid w:val="00D0299D"/>
    <w:rPr>
      <w:rFonts w:eastAsiaTheme="majorEastAsia" w:cs="Calibri"/>
      <w:bCs/>
      <w:color w:val="FFFFFF" w:themeColor="background1"/>
      <w:sz w:val="24"/>
      <w:szCs w:val="24"/>
      <w:shd w:val="clear" w:color="auto" w:fill="0091A6"/>
    </w:rPr>
  </w:style>
  <w:style w:type="character" w:customStyle="1" w:styleId="Titre2Car">
    <w:name w:val="Titre 2 Car"/>
    <w:basedOn w:val="Policepardfaut"/>
    <w:link w:val="Titre2"/>
    <w:uiPriority w:val="9"/>
    <w:rsid w:val="001A26AB"/>
    <w:rPr>
      <w:rFonts w:eastAsiaTheme="majorEastAsia" w:cstheme="majorBidi"/>
      <w:b/>
      <w:color w:val="404040" w:themeColor="text1" w:themeTint="BF"/>
      <w:sz w:val="24"/>
      <w:szCs w:val="26"/>
      <w:shd w:val="clear" w:color="auto" w:fill="CACAFB"/>
    </w:rPr>
  </w:style>
  <w:style w:type="paragraph" w:customStyle="1" w:styleId="titre30">
    <w:name w:val="titre 3"/>
    <w:basedOn w:val="Titre3"/>
    <w:link w:val="titre3Car0"/>
    <w:rsid w:val="006F1D04"/>
    <w:pPr>
      <w:pBdr>
        <w:top w:val="single" w:sz="24" w:space="1" w:color="A0D7DE"/>
        <w:left w:val="single" w:sz="24" w:space="4" w:color="A0D7DE"/>
        <w:bottom w:val="single" w:sz="24" w:space="1" w:color="A0D7DE"/>
        <w:right w:val="single" w:sz="24" w:space="4" w:color="A0D7DE"/>
      </w:pBdr>
      <w:shd w:val="clear" w:color="auto" w:fill="A0D7DE"/>
    </w:pPr>
    <w:rPr>
      <w:rFonts w:ascii="Arial" w:hAnsi="Arial"/>
      <w:color w:val="auto"/>
    </w:rPr>
  </w:style>
  <w:style w:type="character" w:customStyle="1" w:styleId="titre3Car0">
    <w:name w:val="titre 3 Car"/>
    <w:basedOn w:val="Policepardfaut"/>
    <w:link w:val="titre30"/>
    <w:rsid w:val="006F1D04"/>
    <w:rPr>
      <w:rFonts w:ascii="Arial" w:eastAsiaTheme="majorEastAsia" w:hAnsi="Arial" w:cstheme="majorBidi"/>
      <w:b/>
      <w:bCs/>
      <w:sz w:val="24"/>
      <w:u w:val="single"/>
      <w:shd w:val="clear" w:color="auto" w:fill="A0D7DE"/>
    </w:rPr>
  </w:style>
  <w:style w:type="character" w:customStyle="1" w:styleId="Titre3Car">
    <w:name w:val="Titre 3 Car"/>
    <w:basedOn w:val="Policepardfaut"/>
    <w:link w:val="Titre3"/>
    <w:uiPriority w:val="9"/>
    <w:rsid w:val="00B92F30"/>
    <w:rPr>
      <w:rFonts w:eastAsiaTheme="majorEastAsia" w:cstheme="majorBidi"/>
      <w:b/>
      <w:bCs/>
      <w:color w:val="313178"/>
      <w:sz w:val="24"/>
      <w:u w:val="single"/>
    </w:rPr>
  </w:style>
  <w:style w:type="character" w:customStyle="1" w:styleId="fontstyle01">
    <w:name w:val="fontstyle01"/>
    <w:basedOn w:val="Policepardfaut"/>
    <w:rsid w:val="009B242B"/>
    <w:rPr>
      <w:rFonts w:ascii="Calibri" w:hAnsi="Calibri" w:cs="Calibri" w:hint="default"/>
      <w:b w:val="0"/>
      <w:bCs w:val="0"/>
      <w:i w:val="0"/>
      <w:iCs w:val="0"/>
      <w:color w:val="000000"/>
      <w:sz w:val="24"/>
      <w:szCs w:val="24"/>
    </w:rPr>
  </w:style>
  <w:style w:type="character" w:customStyle="1" w:styleId="fontstyle21">
    <w:name w:val="fontstyle21"/>
    <w:basedOn w:val="Policepardfaut"/>
    <w:rsid w:val="009B242B"/>
    <w:rPr>
      <w:rFonts w:ascii="Calibri-Bold" w:hAnsi="Calibri-Bold" w:hint="default"/>
      <w:b/>
      <w:bCs/>
      <w:i w:val="0"/>
      <w:iCs w:val="0"/>
      <w:color w:val="063D71"/>
      <w:sz w:val="24"/>
      <w:szCs w:val="24"/>
    </w:rPr>
  </w:style>
  <w:style w:type="character" w:styleId="Lienhypertextesuivivisit">
    <w:name w:val="FollowedHyperlink"/>
    <w:basedOn w:val="Policepardfaut"/>
    <w:uiPriority w:val="99"/>
    <w:semiHidden/>
    <w:unhideWhenUsed/>
    <w:rsid w:val="001A4A16"/>
    <w:rPr>
      <w:color w:val="954F72" w:themeColor="followedHyperlink"/>
      <w:u w:val="single"/>
    </w:rPr>
  </w:style>
  <w:style w:type="character" w:customStyle="1" w:styleId="Titre1Car">
    <w:name w:val="Titre 1 Car"/>
    <w:basedOn w:val="Policepardfaut"/>
    <w:link w:val="Titre1"/>
    <w:uiPriority w:val="9"/>
    <w:rsid w:val="001A26AB"/>
    <w:rPr>
      <w:rFonts w:eastAsiaTheme="majorEastAsia" w:cstheme="majorBidi"/>
      <w:b/>
      <w:bCs/>
      <w:color w:val="FFFFFF" w:themeColor="background1"/>
      <w:sz w:val="28"/>
      <w:szCs w:val="32"/>
      <w:shd w:val="clear" w:color="auto" w:fill="313178"/>
    </w:rPr>
  </w:style>
  <w:style w:type="paragraph" w:styleId="En-ttedetabledesmatires">
    <w:name w:val="TOC Heading"/>
    <w:basedOn w:val="Normal"/>
    <w:next w:val="Normal"/>
    <w:uiPriority w:val="39"/>
    <w:unhideWhenUsed/>
    <w:qFormat/>
    <w:rsid w:val="00C34752"/>
    <w:pPr>
      <w:spacing w:line="259" w:lineRule="auto"/>
      <w:ind w:firstLine="0"/>
    </w:pPr>
    <w:rPr>
      <w:b/>
      <w:color w:val="000000" w:themeColor="text1"/>
      <w:sz w:val="28"/>
      <w:lang w:eastAsia="fr-FR"/>
    </w:rPr>
  </w:style>
  <w:style w:type="paragraph" w:styleId="TM1">
    <w:name w:val="toc 1"/>
    <w:basedOn w:val="Normal"/>
    <w:next w:val="Normal"/>
    <w:autoRedefine/>
    <w:uiPriority w:val="39"/>
    <w:unhideWhenUsed/>
    <w:rsid w:val="00250E58"/>
    <w:pPr>
      <w:spacing w:after="100"/>
    </w:pPr>
    <w:rPr>
      <w:sz w:val="20"/>
    </w:rPr>
  </w:style>
  <w:style w:type="paragraph" w:styleId="TM2">
    <w:name w:val="toc 2"/>
    <w:basedOn w:val="Normal"/>
    <w:next w:val="Normal"/>
    <w:autoRedefine/>
    <w:uiPriority w:val="39"/>
    <w:unhideWhenUsed/>
    <w:rsid w:val="00250E58"/>
    <w:pPr>
      <w:spacing w:after="100"/>
      <w:ind w:left="220"/>
    </w:pPr>
    <w:rPr>
      <w:sz w:val="20"/>
    </w:rPr>
  </w:style>
  <w:style w:type="paragraph" w:styleId="TM3">
    <w:name w:val="toc 3"/>
    <w:basedOn w:val="Normal"/>
    <w:next w:val="Normal"/>
    <w:autoRedefine/>
    <w:uiPriority w:val="39"/>
    <w:unhideWhenUsed/>
    <w:rsid w:val="00250E58"/>
    <w:pPr>
      <w:spacing w:after="100"/>
      <w:ind w:left="440"/>
    </w:pPr>
    <w:rPr>
      <w:sz w:val="20"/>
    </w:rPr>
  </w:style>
  <w:style w:type="character" w:styleId="Accentuationlgre">
    <w:name w:val="Subtle Emphasis"/>
    <w:basedOn w:val="Policepardfaut"/>
    <w:uiPriority w:val="19"/>
    <w:qFormat/>
    <w:rsid w:val="00AE1DB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tensions.openoffice.org/fr/project/read-text" TargetMode="External"/><Relationship Id="rId18" Type="http://schemas.openxmlformats.org/officeDocument/2006/relationships/hyperlink" Target="https://laconsole.dev/blog/differentes-familles-polices" TargetMode="External"/><Relationship Id="rId26" Type="http://schemas.openxmlformats.org/officeDocument/2006/relationships/hyperlink" Target="https://contrast-finder.tanaguru.com/" TargetMode="External"/><Relationship Id="rId39" Type="http://schemas.openxmlformats.org/officeDocument/2006/relationships/hyperlink" Target="https://tutos.pix.fr/edu/connaitre-les-regles-d-edition-pour-rendre-plus-accessible-des-ressources" TargetMode="External"/><Relationship Id="rId21" Type="http://schemas.openxmlformats.org/officeDocument/2006/relationships/hyperlink" Target="https://support.microsoft.com/fr-fr/office/ins%C3%A9rer-une-table-des-mati%C3%A8res-882e8564-0edb-435e-84b5-1d8552ccf0c0" TargetMode="External"/><Relationship Id="rId34" Type="http://schemas.openxmlformats.org/officeDocument/2006/relationships/hyperlink" Target="https://falc.unapei.org/" TargetMode="External"/><Relationship Id="rId42" Type="http://schemas.openxmlformats.org/officeDocument/2006/relationships/hyperlink" Target="https://www.reseau-canope.fr/cap-ecole-inclusive"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anaguru.com/guide-et-raccourcis-nvda-pour-les-tests-daccessibilite/" TargetMode="External"/><Relationship Id="rId29" Type="http://schemas.openxmlformats.org/officeDocument/2006/relationships/hyperlink" Target="https://videomenthe.fr/guide-sous-titrage-sme" TargetMode="External"/><Relationship Id="rId11" Type="http://schemas.openxmlformats.org/officeDocument/2006/relationships/hyperlink" Target="https://support.microsoft.com/fr-fr/topic/am%C3%A9liorer-l-accessibilit%C3%A9-dans-vos-documents-avec-l-assistant-accessibilit%C3%A9-f01562ca-0119-40ad-8dd6-f6223df50bef" TargetMode="External"/><Relationship Id="rId24" Type="http://schemas.openxmlformats.org/officeDocument/2006/relationships/hyperlink" Target="https://helpx.adobe.com/fr/acrobat/using/creating-accessible-pdfs.html" TargetMode="External"/><Relationship Id="rId32" Type="http://schemas.openxmlformats.org/officeDocument/2006/relationships/hyperlink" Target="https://scribe.cemea.org/" TargetMode="External"/><Relationship Id="rId37" Type="http://schemas.openxmlformats.org/officeDocument/2006/relationships/hyperlink" Target="https://www.nghs.fr/fr/applications-mobiles/appli-daltonisme-daltonizer-mobile" TargetMode="External"/><Relationship Id="rId40" Type="http://schemas.openxmlformats.org/officeDocument/2006/relationships/hyperlink" Target="https://tutos.pix.fr/edu/le-site-cap-ecole-inclusiv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upport.apple.com/fr-fr/guide/voiceover/welcome/mac" TargetMode="External"/><Relationship Id="rId23" Type="http://schemas.openxmlformats.org/officeDocument/2006/relationships/hyperlink" Target="https://www.robobraille.org/" TargetMode="External"/><Relationship Id="rId28" Type="http://schemas.openxmlformats.org/officeDocument/2006/relationships/hyperlink" Target="https://www.w3.org/WAI/perspective-videos/fr" TargetMode="External"/><Relationship Id="rId36" Type="http://schemas.openxmlformats.org/officeDocument/2006/relationships/hyperlink" Target="https://www.cartablefantastique.fr/outils-pour-compenser/le-plug-in-libre-office/"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addons.mozilla.org/fr/firefox/addon/headingsmap/" TargetMode="External"/><Relationship Id="rId31" Type="http://schemas.openxmlformats.org/officeDocument/2006/relationships/hyperlink" Target="https://nikse.dk/subtitleedit" TargetMode="External"/><Relationship Id="rId44" Type="http://schemas.openxmlformats.org/officeDocument/2006/relationships/hyperlink" Target="https://www.avh.asso.fr/nos-solutions/accessibilite/accessibilite-numeriqu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upport.microsoft.com/fr-fr/windows/chapitre-1-pr%C3%A9sentation-du-narrateur-7fe8fd72-541f-4536-7658-bfc37ddaf9c6" TargetMode="External"/><Relationship Id="rId22" Type="http://schemas.openxmlformats.org/officeDocument/2006/relationships/hyperlink" Target="https://help.libreoffice.org/latest/fr/text/swriter/guide/indices_toc.html" TargetMode="External"/><Relationship Id="rId27" Type="http://schemas.openxmlformats.org/officeDocument/2006/relationships/hyperlink" Target="https://addons.mozilla.org/en-US/firefox/addon/wcag-contrast-checker/" TargetMode="External"/><Relationship Id="rId30" Type="http://schemas.openxmlformats.org/officeDocument/2006/relationships/hyperlink" Target="https://github.com/knarf18/Bonnes-pratiques-du-sous-titrage/blob/master/Liste%20de%20bonnes%20pratiques.md" TargetMode="External"/><Relationship Id="rId35" Type="http://schemas.openxmlformats.org/officeDocument/2006/relationships/hyperlink" Target="https://lirecouleur.forge.apps.education.fr/" TargetMode="External"/><Relationship Id="rId43" Type="http://schemas.openxmlformats.org/officeDocument/2006/relationships/hyperlink" Target="https://accessiprof.wordpress.com/"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culturedys.com/quelle-est-la-meilleure-police-pour-les-dyslexiques/" TargetMode="External"/><Relationship Id="rId25" Type="http://schemas.openxmlformats.org/officeDocument/2006/relationships/hyperlink" Target="https://support.microsoft.com/en-us/office/create-accessible-pdfs-064625e0-56ea-4e16-ad71-3aa33bb4b7ed" TargetMode="External"/><Relationship Id="rId33" Type="http://schemas.openxmlformats.org/officeDocument/2006/relationships/hyperlink" Target="https://www.les-yeux-dits.fr/" TargetMode="External"/><Relationship Id="rId38" Type="http://schemas.openxmlformats.org/officeDocument/2006/relationships/hyperlink" Target="https://tutos.pix.fr/edu" TargetMode="External"/><Relationship Id="rId46" Type="http://schemas.openxmlformats.org/officeDocument/2006/relationships/header" Target="header1.xml"/><Relationship Id="rId20" Type="http://schemas.openxmlformats.org/officeDocument/2006/relationships/hyperlink" Target="https://chromewebstore.google.com/detail/flbjommegcjonpdmenkdiocclhjacmbi?utm_source=item-share-cb" TargetMode="External"/><Relationship Id="rId41" Type="http://schemas.openxmlformats.org/officeDocument/2006/relationships/hyperlink" Target="https://tutos.pix.fr/edu/outils-pour-rendre-un-document-accessibl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Personnalisé 6">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2ECE9-A45F-4A38-B838-1BC554AF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4082</Words>
  <Characters>22455</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 KLEIN</dc:creator>
  <cp:lastModifiedBy>eric sinet</cp:lastModifiedBy>
  <cp:revision>8</cp:revision>
  <cp:lastPrinted>2025-06-23T12:49:00Z</cp:lastPrinted>
  <dcterms:created xsi:type="dcterms:W3CDTF">2025-06-20T14:17:00Z</dcterms:created>
  <dcterms:modified xsi:type="dcterms:W3CDTF">2025-06-23T12:49:00Z</dcterms:modified>
</cp:coreProperties>
</file>