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BFD2" w14:textId="3DAA9EA6" w:rsidR="00847C09" w:rsidRPr="00847C09" w:rsidRDefault="00847C09" w:rsidP="00847C09">
      <w:pPr>
        <w:shd w:val="clear" w:color="auto" w:fill="002060"/>
        <w:jc w:val="center"/>
        <w:rPr>
          <w:b/>
          <w:bCs/>
          <w:smallCaps/>
          <w:sz w:val="48"/>
          <w:szCs w:val="48"/>
        </w:rPr>
      </w:pPr>
      <w:r w:rsidRPr="00847C09">
        <w:rPr>
          <w:b/>
          <w:bCs/>
          <w:smallCaps/>
          <w:sz w:val="48"/>
          <w:szCs w:val="48"/>
        </w:rPr>
        <w:t>écrire des formules à l’aide de Word</w:t>
      </w:r>
    </w:p>
    <w:p w14:paraId="3083C89B" w14:textId="68F57E2A" w:rsidR="00B95CBB" w:rsidRDefault="00B95CBB" w:rsidP="00B95CBB">
      <w:pPr>
        <w:jc w:val="center"/>
        <w:rPr>
          <w:b/>
          <w:bCs/>
          <w:smallCaps/>
          <w:sz w:val="36"/>
          <w:szCs w:val="36"/>
        </w:rPr>
      </w:pPr>
      <w:r w:rsidRPr="00B95CBB">
        <w:rPr>
          <w:noProof/>
        </w:rPr>
        <w:drawing>
          <wp:inline distT="0" distB="0" distL="0" distR="0" wp14:anchorId="48E41222" wp14:editId="2A0007B0">
            <wp:extent cx="5248242" cy="3498661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843" cy="350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F284" w14:textId="77777777" w:rsidR="00B95CBB" w:rsidRDefault="00B95CBB">
      <w:pPr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br w:type="page"/>
      </w:r>
    </w:p>
    <w:p w14:paraId="4D87AC9A" w14:textId="77777777" w:rsidR="00847C09" w:rsidRDefault="00847C09">
      <w:pPr>
        <w:rPr>
          <w:b/>
          <w:bCs/>
          <w:smallCaps/>
          <w:sz w:val="36"/>
          <w:szCs w:val="36"/>
        </w:rPr>
      </w:pPr>
    </w:p>
    <w:p w14:paraId="399E7DA9" w14:textId="77777777" w:rsidR="00151593" w:rsidRPr="00847C09" w:rsidRDefault="00151593" w:rsidP="00151593">
      <w:pPr>
        <w:shd w:val="clear" w:color="auto" w:fill="002060"/>
        <w:jc w:val="center"/>
        <w:rPr>
          <w:b/>
          <w:bCs/>
          <w:smallCaps/>
          <w:sz w:val="48"/>
          <w:szCs w:val="48"/>
        </w:rPr>
      </w:pPr>
      <w:r w:rsidRPr="00847C09">
        <w:rPr>
          <w:b/>
          <w:bCs/>
          <w:smallCaps/>
          <w:sz w:val="48"/>
          <w:szCs w:val="48"/>
        </w:rPr>
        <w:t>écrire des formules à l’aide de Word</w:t>
      </w:r>
    </w:p>
    <w:p w14:paraId="15996AAF" w14:textId="63DFA664" w:rsidR="00151593" w:rsidRPr="00151593" w:rsidRDefault="00151593" w:rsidP="00151593">
      <w:pPr>
        <w:rPr>
          <w:b/>
          <w:bCs/>
          <w:smallCaps/>
          <w:sz w:val="8"/>
          <w:szCs w:val="8"/>
        </w:rPr>
      </w:pPr>
    </w:p>
    <w:p w14:paraId="7C04CA2A" w14:textId="6555548C" w:rsidR="00023FFB" w:rsidRPr="00847C09" w:rsidRDefault="00847C09" w:rsidP="00847C09">
      <w:pPr>
        <w:shd w:val="clear" w:color="auto" w:fill="002060"/>
        <w:rPr>
          <w:b/>
          <w:bCs/>
          <w:smallCaps/>
          <w:sz w:val="36"/>
          <w:szCs w:val="36"/>
        </w:rPr>
      </w:pPr>
      <w:r w:rsidRPr="00847C09">
        <w:rPr>
          <w:b/>
          <w:bCs/>
          <w:smallCaps/>
          <w:sz w:val="36"/>
          <w:szCs w:val="36"/>
        </w:rPr>
        <w:t xml:space="preserve">Exemple 1 : écrire une équation </w:t>
      </w:r>
      <w:r>
        <w:rPr>
          <w:b/>
          <w:bCs/>
          <w:smallCaps/>
          <w:sz w:val="36"/>
          <w:szCs w:val="36"/>
        </w:rPr>
        <w:t>bio</w:t>
      </w:r>
      <w:r w:rsidRPr="00847C09">
        <w:rPr>
          <w:b/>
          <w:bCs/>
          <w:smallCaps/>
          <w:sz w:val="36"/>
          <w:szCs w:val="36"/>
        </w:rPr>
        <w:t>chimique</w:t>
      </w:r>
    </w:p>
    <w:p w14:paraId="395B4B90" w14:textId="728E73C9" w:rsidR="00151593" w:rsidRDefault="00151593" w:rsidP="00151593">
      <w:pPr>
        <w:shd w:val="clear" w:color="auto" w:fill="FFFFFF" w:themeFill="background1"/>
        <w:rPr>
          <w:b/>
          <w:bCs/>
          <w:smallCaps/>
          <w:color w:val="002060"/>
          <w:sz w:val="28"/>
          <w:szCs w:val="28"/>
        </w:rPr>
      </w:pPr>
      <w:r>
        <w:rPr>
          <w:b/>
          <w:bCs/>
          <w:smallCaps/>
          <w:color w:val="002060"/>
          <w:sz w:val="28"/>
          <w:szCs w:val="28"/>
        </w:rPr>
        <w:t>Cas de la respiration cellulaire</w:t>
      </w:r>
    </w:p>
    <w:p w14:paraId="5DFCE146" w14:textId="66582310" w:rsidR="006A3CA4" w:rsidRPr="00870BA8" w:rsidRDefault="00151593" w:rsidP="00870BA8">
      <w:pPr>
        <w:shd w:val="clear" w:color="auto" w:fill="FFFFFF" w:themeFill="background1"/>
        <w:jc w:val="center"/>
        <w:rPr>
          <w:rFonts w:ascii="Cambria Math" w:hAnsi="Cambria Math"/>
          <w:b/>
          <w:bCs/>
          <w:smallCaps/>
          <w:color w:val="002060"/>
          <w:sz w:val="52"/>
          <w:szCs w:val="52"/>
        </w:rPr>
      </w:pP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>C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6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>H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12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>O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6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 xml:space="preserve"> + 6 O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2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 xml:space="preserve"> 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sym w:font="Wingdings" w:char="F0E0"/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 xml:space="preserve"> 6 CO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2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 xml:space="preserve"> + </w:t>
      </w:r>
      <w:r w:rsidR="00870BA8"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 xml:space="preserve">6 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>H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  <w:vertAlign w:val="subscript"/>
        </w:rPr>
        <w:t>2</w:t>
      </w:r>
      <w:r w:rsidRPr="00870BA8">
        <w:rPr>
          <w:rFonts w:ascii="Cambria Math" w:hAnsi="Cambria Math"/>
          <w:b/>
          <w:bCs/>
          <w:smallCaps/>
          <w:color w:val="002060"/>
          <w:sz w:val="52"/>
          <w:szCs w:val="52"/>
        </w:rPr>
        <w:t>O</w:t>
      </w:r>
    </w:p>
    <w:p w14:paraId="5E35E0D0" w14:textId="387254C8" w:rsidR="00870BA8" w:rsidRDefault="00870BA8" w:rsidP="00D91BCC">
      <w:pPr>
        <w:jc w:val="center"/>
        <w:rPr>
          <w:b/>
          <w:bCs/>
          <w:smallCaps/>
          <w:sz w:val="48"/>
          <w:szCs w:val="48"/>
        </w:rPr>
      </w:pPr>
    </w:p>
    <w:p w14:paraId="7CD64515" w14:textId="77777777" w:rsidR="00151593" w:rsidRPr="00151593" w:rsidRDefault="00151593" w:rsidP="00151593">
      <w:pPr>
        <w:rPr>
          <w:b/>
          <w:bCs/>
          <w:smallCaps/>
          <w:sz w:val="8"/>
          <w:szCs w:val="8"/>
        </w:rPr>
      </w:pPr>
    </w:p>
    <w:p w14:paraId="72534FCE" w14:textId="57046371" w:rsidR="00847C09" w:rsidRDefault="00847C09" w:rsidP="00847C09">
      <w:pPr>
        <w:shd w:val="clear" w:color="auto" w:fill="002060"/>
        <w:rPr>
          <w:b/>
          <w:bCs/>
          <w:smallCaps/>
          <w:sz w:val="36"/>
          <w:szCs w:val="36"/>
        </w:rPr>
      </w:pPr>
      <w:r w:rsidRPr="00847C09">
        <w:rPr>
          <w:b/>
          <w:bCs/>
          <w:smallCaps/>
          <w:sz w:val="36"/>
          <w:szCs w:val="36"/>
        </w:rPr>
        <w:t>Exemple 2 : écrire une équation chimique</w:t>
      </w:r>
    </w:p>
    <w:p w14:paraId="5E67C3C9" w14:textId="014EEAA4" w:rsidR="00151593" w:rsidRPr="00151593" w:rsidRDefault="00151593" w:rsidP="00151593">
      <w:pPr>
        <w:shd w:val="clear" w:color="auto" w:fill="FFFFFF" w:themeFill="background1"/>
        <w:rPr>
          <w:b/>
          <w:bCs/>
          <w:smallCaps/>
          <w:color w:val="002060"/>
          <w:sz w:val="28"/>
          <w:szCs w:val="28"/>
        </w:rPr>
      </w:pPr>
      <w:r>
        <w:rPr>
          <w:b/>
          <w:bCs/>
          <w:smallCaps/>
          <w:color w:val="002060"/>
          <w:sz w:val="28"/>
          <w:szCs w:val="28"/>
        </w:rPr>
        <w:t>Cas de la désintégration du carbone 14</w:t>
      </w:r>
    </w:p>
    <w:p w14:paraId="456E0E15" w14:textId="5832AD07" w:rsidR="00847C09" w:rsidRPr="00870BA8" w:rsidRDefault="00975238" w:rsidP="00870BA8">
      <w:pPr>
        <w:shd w:val="clear" w:color="auto" w:fill="FFFFFF" w:themeFill="background1"/>
        <w:jc w:val="center"/>
        <w:rPr>
          <w:rFonts w:eastAsiaTheme="minorEastAsia"/>
          <w:b/>
          <w:bCs/>
          <w:iCs/>
          <w:color w:val="002060"/>
          <w:sz w:val="52"/>
          <w:szCs w:val="52"/>
        </w:rPr>
      </w:pPr>
      <m:oMathPara>
        <m:oMath>
          <m:sPre>
            <m:sPrePr>
              <m:ctrlPr>
                <w:rPr>
                  <w:rFonts w:ascii="Cambria Math" w:hAnsi="Cambria Math"/>
                  <w:b/>
                  <w:bCs/>
                  <w:iCs/>
                  <w:color w:val="002060"/>
                  <w:sz w:val="52"/>
                  <w:szCs w:val="52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color w:val="002060"/>
                  <w:sz w:val="52"/>
                  <w:szCs w:val="52"/>
                </w:rPr>
                <m:t>6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color w:val="002060"/>
                  <w:sz w:val="52"/>
                  <w:szCs w:val="52"/>
                </w:rPr>
                <m:t>14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color w:val="002060"/>
                  <w:sz w:val="52"/>
                  <w:szCs w:val="52"/>
                </w:rPr>
                <m:t xml:space="preserve">C </m:t>
              </m:r>
              <m:box>
                <m:boxPr>
                  <m:opEmu m:val="1"/>
                  <m:ctrlPr>
                    <w:rPr>
                      <w:rFonts w:ascii="Cambria Math" w:hAnsi="Cambria Math"/>
                      <w:b/>
                      <w:bCs/>
                      <w:iCs/>
                      <w:color w:val="002060"/>
                      <w:sz w:val="52"/>
                      <w:szCs w:val="52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color w:val="002060"/>
                          <w:sz w:val="52"/>
                          <w:szCs w:val="52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Cs/>
                              <w:color w:val="002060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2060"/>
                              <w:sz w:val="52"/>
                              <w:szCs w:val="52"/>
                            </w:rPr>
                            <m:t>β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2060"/>
                              <w:sz w:val="52"/>
                              <w:szCs w:val="52"/>
                            </w:rPr>
                            <m:t>-</m:t>
                          </m:r>
                        </m:sup>
                      </m:sSup>
                    </m:e>
                  </m:groupChr>
                </m:e>
              </m:box>
              <m:sPre>
                <m:sPrePr>
                  <m:ctrlPr>
                    <w:rPr>
                      <w:rFonts w:ascii="Cambria Math" w:hAnsi="Cambria Math"/>
                      <w:b/>
                      <w:bCs/>
                      <w:iCs/>
                      <w:color w:val="002060"/>
                      <w:sz w:val="52"/>
                      <w:szCs w:val="52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7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14</m:t>
                  </m:r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 xml:space="preserve">N+ </m:t>
                  </m:r>
                  <m:sPre>
                    <m:sPre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color w:val="002060"/>
                          <w:sz w:val="52"/>
                          <w:szCs w:val="52"/>
                        </w:rPr>
                      </m:ctrlPr>
                    </m:sPrePr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-1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0</m:t>
                      </m:r>
                    </m:sup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e</m:t>
                      </m:r>
                    </m:e>
                  </m:sPre>
                </m:e>
              </m:sPre>
            </m:e>
          </m:sPre>
        </m:oMath>
      </m:oMathPara>
    </w:p>
    <w:p w14:paraId="59320030" w14:textId="7F762151" w:rsidR="00151593" w:rsidRDefault="00151593" w:rsidP="00151593"/>
    <w:p w14:paraId="71E914DD" w14:textId="77777777" w:rsidR="00170089" w:rsidRDefault="00170089" w:rsidP="00170089">
      <w:pPr>
        <w:jc w:val="center"/>
      </w:pPr>
    </w:p>
    <w:p w14:paraId="708C826A" w14:textId="77777777" w:rsidR="00151593" w:rsidRPr="00151593" w:rsidRDefault="00151593" w:rsidP="00151593">
      <w:pPr>
        <w:rPr>
          <w:b/>
          <w:bCs/>
          <w:smallCaps/>
          <w:sz w:val="8"/>
          <w:szCs w:val="8"/>
        </w:rPr>
      </w:pPr>
    </w:p>
    <w:p w14:paraId="7EF669BF" w14:textId="1E653E24" w:rsidR="00847C09" w:rsidRDefault="00847C09" w:rsidP="00847C09">
      <w:pPr>
        <w:shd w:val="clear" w:color="auto" w:fill="002060"/>
        <w:rPr>
          <w:b/>
          <w:bCs/>
          <w:smallCaps/>
          <w:sz w:val="36"/>
          <w:szCs w:val="36"/>
        </w:rPr>
      </w:pPr>
      <w:r w:rsidRPr="00847C09">
        <w:rPr>
          <w:b/>
          <w:bCs/>
          <w:smallCaps/>
          <w:sz w:val="36"/>
          <w:szCs w:val="36"/>
        </w:rPr>
        <w:t xml:space="preserve">Exemple </w:t>
      </w:r>
      <w:r>
        <w:rPr>
          <w:b/>
          <w:bCs/>
          <w:smallCaps/>
          <w:sz w:val="36"/>
          <w:szCs w:val="36"/>
        </w:rPr>
        <w:t>3</w:t>
      </w:r>
      <w:r w:rsidRPr="00847C09">
        <w:rPr>
          <w:b/>
          <w:bCs/>
          <w:smallCaps/>
          <w:sz w:val="36"/>
          <w:szCs w:val="36"/>
        </w:rPr>
        <w:t xml:space="preserve"> : écrire une </w:t>
      </w:r>
      <w:r>
        <w:rPr>
          <w:b/>
          <w:bCs/>
          <w:smallCaps/>
          <w:sz w:val="36"/>
          <w:szCs w:val="36"/>
        </w:rPr>
        <w:t>formule mathématique</w:t>
      </w:r>
    </w:p>
    <w:p w14:paraId="269ECCB6" w14:textId="7BD32E73" w:rsidR="00B95CBB" w:rsidRPr="00151593" w:rsidRDefault="00B95CBB" w:rsidP="00B95CBB">
      <w:pPr>
        <w:shd w:val="clear" w:color="auto" w:fill="FFFFFF" w:themeFill="background1"/>
        <w:rPr>
          <w:b/>
          <w:bCs/>
          <w:smallCaps/>
          <w:color w:val="002060"/>
          <w:sz w:val="28"/>
          <w:szCs w:val="28"/>
        </w:rPr>
      </w:pPr>
      <w:r>
        <w:rPr>
          <w:b/>
          <w:bCs/>
          <w:smallCaps/>
          <w:color w:val="002060"/>
          <w:sz w:val="28"/>
          <w:szCs w:val="28"/>
        </w:rPr>
        <w:t>Cas du périmètre d’un</w:t>
      </w:r>
      <w:r w:rsidR="00C31AAB">
        <w:rPr>
          <w:b/>
          <w:bCs/>
          <w:smallCaps/>
          <w:color w:val="002060"/>
          <w:sz w:val="28"/>
          <w:szCs w:val="28"/>
        </w:rPr>
        <w:t>e</w:t>
      </w:r>
      <w:r>
        <w:rPr>
          <w:b/>
          <w:bCs/>
          <w:smallCaps/>
          <w:color w:val="002060"/>
          <w:sz w:val="28"/>
          <w:szCs w:val="28"/>
        </w:rPr>
        <w:t xml:space="preserve"> ellipse</w:t>
      </w:r>
    </w:p>
    <w:p w14:paraId="46F0685F" w14:textId="182C345F" w:rsidR="00151593" w:rsidRDefault="00B95CBB" w:rsidP="00151593">
      <w:r w:rsidRPr="00B95CBB">
        <w:rPr>
          <w:rFonts w:eastAsiaTheme="minorEastAsia"/>
          <w:iCs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9C0949B" wp14:editId="28ABBD2A">
            <wp:simplePos x="0" y="0"/>
            <wp:positionH relativeFrom="column">
              <wp:posOffset>418552</wp:posOffset>
            </wp:positionH>
            <wp:positionV relativeFrom="paragraph">
              <wp:posOffset>51071</wp:posOffset>
            </wp:positionV>
            <wp:extent cx="899054" cy="6938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54" cy="69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0E878" w14:textId="3FE01939" w:rsidR="00151593" w:rsidRPr="00870BA8" w:rsidRDefault="00EF5716" w:rsidP="00870BA8">
      <w:pPr>
        <w:shd w:val="clear" w:color="auto" w:fill="FFFFFF" w:themeFill="background1"/>
        <w:rPr>
          <w:b/>
          <w:bCs/>
          <w:iCs/>
          <w:color w:val="002060"/>
          <w:sz w:val="52"/>
          <w:szCs w:val="5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2060"/>
              <w:sz w:val="52"/>
              <w:szCs w:val="52"/>
            </w:rPr>
            <m:t>P= π</m:t>
          </m:r>
          <m:rad>
            <m:radPr>
              <m:degHide m:val="1"/>
              <m:ctrlPr>
                <w:rPr>
                  <w:rFonts w:ascii="Cambria Math" w:hAnsi="Cambria Math"/>
                  <w:b/>
                  <w:bCs/>
                  <w:iCs/>
                  <w:color w:val="002060"/>
                  <w:sz w:val="52"/>
                  <w:szCs w:val="5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002060"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color w:val="002060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a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color w:val="002060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2060"/>
                          <w:sz w:val="52"/>
                          <w:szCs w:val="52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2060"/>
                      <w:sz w:val="52"/>
                      <w:szCs w:val="52"/>
                    </w:rPr>
                    <m:t>2</m:t>
                  </m:r>
                </m:den>
              </m:f>
            </m:e>
          </m:rad>
        </m:oMath>
      </m:oMathPara>
    </w:p>
    <w:p w14:paraId="6C15F6F7" w14:textId="0036BC11" w:rsidR="00D26C9A" w:rsidRPr="00170089" w:rsidRDefault="00D26C9A" w:rsidP="00170089">
      <w:pPr>
        <w:rPr>
          <w:b/>
          <w:bCs/>
          <w:iCs/>
        </w:rPr>
      </w:pPr>
    </w:p>
    <w:sectPr w:rsidR="00D26C9A" w:rsidRPr="00170089" w:rsidSect="0084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3001"/>
    <w:multiLevelType w:val="hybridMultilevel"/>
    <w:tmpl w:val="C882B6F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DD"/>
    <w:rsid w:val="00023FFB"/>
    <w:rsid w:val="00056FA0"/>
    <w:rsid w:val="000616F2"/>
    <w:rsid w:val="00151593"/>
    <w:rsid w:val="00170089"/>
    <w:rsid w:val="006A3CA4"/>
    <w:rsid w:val="006F5B38"/>
    <w:rsid w:val="00847C09"/>
    <w:rsid w:val="008524DD"/>
    <w:rsid w:val="00870BA8"/>
    <w:rsid w:val="00975238"/>
    <w:rsid w:val="00B26918"/>
    <w:rsid w:val="00B95CBB"/>
    <w:rsid w:val="00C31AAB"/>
    <w:rsid w:val="00D26C9A"/>
    <w:rsid w:val="00D91BCC"/>
    <w:rsid w:val="00E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4C29"/>
  <w15:chartTrackingRefBased/>
  <w15:docId w15:val="{C755D8BA-BF66-4F94-90CD-7709B7B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4DD"/>
    <w:rPr>
      <w:color w:val="808080"/>
    </w:rPr>
  </w:style>
  <w:style w:type="paragraph" w:styleId="Paragraphedeliste">
    <w:name w:val="List Paragraph"/>
    <w:basedOn w:val="Normal"/>
    <w:uiPriority w:val="34"/>
    <w:qFormat/>
    <w:rsid w:val="0006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harle</dc:creator>
  <cp:keywords/>
  <dc:description/>
  <cp:lastModifiedBy>jerome harle</cp:lastModifiedBy>
  <cp:revision>2</cp:revision>
  <dcterms:created xsi:type="dcterms:W3CDTF">2021-06-25T15:23:00Z</dcterms:created>
  <dcterms:modified xsi:type="dcterms:W3CDTF">2021-06-25T15:23:00Z</dcterms:modified>
</cp:coreProperties>
</file>